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54" w:left="-1440" w:firstLine="0"/>
        <w:jc w:val="left"/>
        <w:rPr>
          <w:rFonts w:ascii="Calibri" w:hAnsi="Calibri" w:cs="Calibri" w:eastAsia="Calibri"/>
          <w:color w:val="000000"/>
          <w:spacing w:val="0"/>
          <w:position w:val="0"/>
          <w:sz w:val="22"/>
          <w:shd w:fill="auto" w:val="clear"/>
        </w:rPr>
      </w:pPr>
    </w:p>
    <w:tbl>
      <w:tblPr/>
      <w:tblGrid>
        <w:gridCol w:w="7307"/>
        <w:gridCol w:w="991"/>
        <w:gridCol w:w="1014"/>
      </w:tblGrid>
      <w:tr>
        <w:trPr>
          <w:trHeight w:val="1889" w:hRule="auto"/>
          <w:jc w:val="left"/>
        </w:trPr>
        <w:tc>
          <w:tcPr>
            <w:tcW w:w="9312" w:type="dxa"/>
            <w:gridSpan w:val="3"/>
            <w:tcBorders>
              <w:top w:val="single" w:color="9bbb59" w:sz="8"/>
              <w:left w:val="single" w:color="9bbb59" w:sz="8"/>
              <w:bottom w:val="single" w:color="9bbb59" w:sz="17"/>
              <w:right w:val="single" w:color="9bbb59" w:sz="8"/>
            </w:tcBorders>
            <w:shd w:color="000000" w:fill="ffffff" w:val="clear"/>
            <w:tcMar>
              <w:left w:w="74" w:type="dxa"/>
              <w:right w:w="74" w:type="dxa"/>
            </w:tcMar>
            <w:vAlign w:val="top"/>
          </w:tcPr>
          <w:p>
            <w:pPr>
              <w:bidi w:val="true"/>
              <w:spacing w:before="0" w:after="0" w:line="335"/>
              <w:ind w:right="2690" w:left="1" w:hanging="1"/>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درس ریاضی     پایه دوم  موضوع</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یاد آوری اشکال هندسی</w:t>
            </w:r>
            <w:r>
              <w:rPr>
                <w:rFonts w:ascii="Calibri" w:hAnsi="Calibri" w:cs="Calibri" w:eastAsia="Calibri"/>
                <w:b/>
                <w:color w:val="000000"/>
                <w:spacing w:val="0"/>
                <w:position w:val="0"/>
                <w:sz w:val="32"/>
                <w:shd w:fill="auto" w:val="clear"/>
              </w:rPr>
              <w:t xml:space="preserve">  </w:t>
            </w:r>
            <w:r>
              <w:rPr>
                <w:rFonts w:ascii="Cambria" w:hAnsi="Cambria" w:cs="Cambria" w:eastAsia="Cambria"/>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ص</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93</w:t>
            </w:r>
            <w:r>
              <w:rPr>
                <w:rFonts w:ascii="Calibri" w:hAnsi="Calibri" w:cs="Calibri" w:eastAsia="Calibri"/>
                <w:b/>
                <w:color w:val="000000"/>
                <w:spacing w:val="0"/>
                <w:position w:val="0"/>
                <w:sz w:val="32"/>
                <w:shd w:fill="auto" w:val="clear"/>
              </w:rPr>
              <w:t xml:space="preserve">-</w:t>
            </w:r>
            <w:r>
              <w:rPr>
                <w:rFonts w:ascii="Arial" w:hAnsi="Arial" w:cs="Arial" w:eastAsia="Arial"/>
                <w:b/>
                <w:color w:val="000000"/>
                <w:spacing w:val="0"/>
                <w:position w:val="0"/>
                <w:sz w:val="32"/>
                <w:shd w:fill="auto" w:val="clear"/>
              </w:rPr>
              <w:t xml:space="preserve">تا</w:t>
            </w:r>
            <w:r>
              <w:rPr>
                <w:rFonts w:ascii="Calibri" w:hAnsi="Calibri" w:cs="Calibri" w:eastAsia="Calibri"/>
                <w:b/>
                <w:color w:val="000000"/>
                <w:spacing w:val="0"/>
                <w:position w:val="0"/>
                <w:sz w:val="32"/>
                <w:shd w:fill="auto" w:val="clear"/>
              </w:rPr>
              <w:t xml:space="preserve">04</w:t>
            </w:r>
            <w:r>
              <w:rPr>
                <w:rFonts w:ascii="Calibri" w:hAnsi="Calibri" w:cs="Calibri" w:eastAsia="Calibri"/>
                <w:b/>
                <w:color w:val="000000"/>
                <w:spacing w:val="0"/>
                <w:position w:val="0"/>
                <w:sz w:val="32"/>
                <w:shd w:fill="auto" w:val="clear"/>
              </w:rPr>
              <w:t xml:space="preserve"> </w:t>
            </w:r>
          </w:p>
          <w:p>
            <w:pPr>
              <w:bidi w:val="true"/>
              <w:spacing w:before="0" w:after="21" w:line="240"/>
              <w:ind w:right="0" w:left="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32"/>
                <w:shd w:fill="auto" w:val="clear"/>
              </w:rPr>
              <w:t xml:space="preserve">                                    طراح</w:t>
            </w:r>
            <w:r>
              <w:rPr>
                <w:rFonts w:ascii="Calibri" w:hAnsi="Calibri" w:cs="Calibri" w:eastAsia="Calibri"/>
                <w:b/>
                <w:color w:val="000000"/>
                <w:spacing w:val="0"/>
                <w:position w:val="0"/>
                <w:sz w:val="32"/>
                <w:shd w:fill="auto" w:val="clear"/>
              </w:rPr>
              <w:t xml:space="preserve">:   </w:t>
            </w:r>
          </w:p>
          <w:p>
            <w:pPr>
              <w:spacing w:before="0" w:after="0" w:line="240"/>
              <w:ind w:right="107" w:left="0" w:firstLine="0"/>
              <w:jc w:val="right"/>
              <w:rPr>
                <w:spacing w:val="0"/>
                <w:position w:val="0"/>
                <w:shd w:fill="auto" w:val="clear"/>
              </w:rPr>
            </w:pPr>
            <w:r>
              <w:rPr>
                <w:rFonts w:ascii="Calibri" w:hAnsi="Calibri" w:cs="Calibri" w:eastAsia="Calibri"/>
                <w:b/>
                <w:color w:val="000000"/>
                <w:spacing w:val="0"/>
                <w:position w:val="0"/>
                <w:sz w:val="28"/>
                <w:shd w:fill="auto" w:val="clear"/>
              </w:rPr>
              <w:t xml:space="preserve"> </w:t>
            </w:r>
          </w:p>
        </w:tc>
      </w:tr>
      <w:tr>
        <w:trPr>
          <w:trHeight w:val="853" w:hRule="auto"/>
          <w:jc w:val="left"/>
        </w:trPr>
        <w:tc>
          <w:tcPr>
            <w:tcW w:w="8298" w:type="dxa"/>
            <w:gridSpan w:val="2"/>
            <w:tcBorders>
              <w:top w:val="single" w:color="9bbb59" w:sz="17"/>
              <w:left w:val="single" w:color="9bbb59" w:sz="8"/>
              <w:bottom w:val="single" w:color="9bbb59" w:sz="8"/>
              <w:right w:val="single" w:color="9bbb59" w:sz="8"/>
            </w:tcBorders>
            <w:shd w:color="auto" w:fill="e6eed5" w:val="clear"/>
            <w:tcMar>
              <w:left w:w="74" w:type="dxa"/>
              <w:right w:w="74" w:type="dxa"/>
            </w:tcMar>
            <w:vAlign w:val="top"/>
          </w:tcPr>
          <w:p>
            <w:pPr>
              <w:bidi w:val="true"/>
              <w:spacing w:before="0" w:after="0" w:line="240"/>
              <w:ind w:right="0" w:left="2"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آشنایی با خصوصیات</w:t>
            </w:r>
            <w:r>
              <w:rPr>
                <w:rFonts w:ascii="Cambria" w:hAnsi="Cambria" w:cs="Cambria" w:eastAsia="Cambria"/>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و شباهت و تفاوت  اشکال هندسی</w:t>
            </w:r>
            <w:r>
              <w:rPr>
                <w:rFonts w:ascii="Cambria" w:hAnsi="Cambria" w:cs="Cambria" w:eastAsia="Cambria"/>
                <w:b/>
                <w:color w:val="000000"/>
                <w:spacing w:val="0"/>
                <w:position w:val="0"/>
                <w:sz w:val="28"/>
                <w:shd w:fill="auto" w:val="clear"/>
              </w:rPr>
              <w:t xml:space="preserve"> </w:t>
            </w:r>
          </w:p>
        </w:tc>
        <w:tc>
          <w:tcPr>
            <w:tcW w:w="1014" w:type="dxa"/>
            <w:tcBorders>
              <w:top w:val="single" w:color="9bbb59" w:sz="17"/>
              <w:left w:val="single" w:color="9bbb59" w:sz="8"/>
              <w:bottom w:val="single" w:color="9bbb59" w:sz="8"/>
              <w:right w:val="single" w:color="9bbb59" w:sz="8"/>
            </w:tcBorders>
            <w:shd w:color="auto" w:fill="e6eed5" w:val="clear"/>
            <w:tcMar>
              <w:left w:w="74" w:type="dxa"/>
              <w:right w:w="74" w:type="dxa"/>
            </w:tcMar>
            <w:vAlign w:val="top"/>
          </w:tcPr>
          <w:p>
            <w:pPr>
              <w:bidi w:val="true"/>
              <w:spacing w:before="0" w:after="0" w:line="240"/>
              <w:ind w:right="433" w:left="2"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هدف کلی </w:t>
            </w:r>
          </w:p>
        </w:tc>
      </w:tr>
      <w:tr>
        <w:trPr>
          <w:trHeight w:val="1358" w:hRule="auto"/>
          <w:jc w:val="left"/>
        </w:trPr>
        <w:tc>
          <w:tcPr>
            <w:tcW w:w="8298" w:type="dxa"/>
            <w:gridSpan w:val="2"/>
            <w:tcBorders>
              <w:top w:val="single" w:color="9bbb59" w:sz="8"/>
              <w:left w:val="single" w:color="9bbb59" w:sz="8"/>
              <w:bottom w:val="single" w:color="9bbb59" w:sz="8"/>
              <w:right w:val="single" w:color="9bbb59" w:sz="8"/>
            </w:tcBorders>
            <w:shd w:color="000000" w:fill="ffffff" w:val="clear"/>
            <w:tcMar>
              <w:left w:w="74" w:type="dxa"/>
              <w:right w:w="74" w:type="dxa"/>
            </w:tcMar>
            <w:vAlign w:val="top"/>
          </w:tcPr>
          <w:p>
            <w:pPr>
              <w:bidi w:val="true"/>
              <w:spacing w:before="0" w:after="74"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1</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دانش آموز با  چند ضلعی های مختلف آشنا</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می شود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انواع شش ضلعی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75"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2</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دانش آموز با خص</w:t>
            </w:r>
            <w:r>
              <w:rPr>
                <w:rFonts w:ascii="Calibri" w:hAnsi="Calibri" w:cs="Calibri" w:eastAsia="Calibri"/>
                <w:b/>
                <w:strike w:val="true"/>
                <w:color w:val="000000"/>
                <w:spacing w:val="0"/>
                <w:position w:val="0"/>
                <w:sz w:val="28"/>
                <w:shd w:fill="auto" w:val="clear"/>
              </w:rPr>
              <w:t xml:space="preserve">و</w:t>
            </w:r>
            <w:r>
              <w:rPr>
                <w:rFonts w:ascii="Calibri" w:hAnsi="Calibri" w:cs="Calibri" w:eastAsia="Calibri"/>
                <w:b/>
                <w:color w:val="000000"/>
                <w:spacing w:val="0"/>
                <w:position w:val="0"/>
                <w:sz w:val="28"/>
                <w:shd w:fill="auto" w:val="clear"/>
              </w:rPr>
              <w:t xml:space="preserve">صیات اشکال هندسی مختلف آشنا می شود</w:t>
            </w:r>
            <w:r>
              <w:rPr>
                <w:rFonts w:ascii="Calibri" w:hAnsi="Calibri" w:cs="Calibri" w:eastAsia="Calibri"/>
                <w:b/>
                <w:color w:val="000000"/>
                <w:spacing w:val="0"/>
                <w:position w:val="0"/>
                <w:sz w:val="28"/>
                <w:shd w:fill="auto" w:val="clear"/>
              </w:rPr>
              <w:t xml:space="preserve">. </w:t>
            </w:r>
          </w:p>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9</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دانش آموز می تواند اشکال هندسی را باهم مقایسه کند</w:t>
            </w:r>
            <w:r>
              <w:rPr>
                <w:rFonts w:ascii="Calibri" w:hAnsi="Calibri" w:cs="Calibri" w:eastAsia="Calibri"/>
                <w:b/>
                <w:color w:val="000000"/>
                <w:spacing w:val="0"/>
                <w:position w:val="0"/>
                <w:sz w:val="28"/>
                <w:shd w:fill="auto" w:val="clear"/>
              </w:rPr>
              <w:t xml:space="preserve">. </w:t>
            </w:r>
          </w:p>
        </w:tc>
        <w:tc>
          <w:tcPr>
            <w:tcW w:w="1014" w:type="dxa"/>
            <w:tcBorders>
              <w:top w:val="single" w:color="9bbb59" w:sz="8"/>
              <w:left w:val="single" w:color="9bbb59" w:sz="8"/>
              <w:bottom w:val="single" w:color="9bbb59" w:sz="8"/>
              <w:right w:val="single" w:color="9bbb59" w:sz="8"/>
            </w:tcBorders>
            <w:shd w:color="000000" w:fill="ffffff" w:val="clear"/>
            <w:tcMar>
              <w:left w:w="74" w:type="dxa"/>
              <w:right w:w="74" w:type="dxa"/>
            </w:tcMar>
            <w:vAlign w:val="top"/>
          </w:tcPr>
          <w:p>
            <w:pPr>
              <w:bidi w:val="true"/>
              <w:spacing w:before="0" w:after="0" w:line="240"/>
              <w:ind w:right="351"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اهداف جزئی </w:t>
            </w:r>
          </w:p>
        </w:tc>
      </w:tr>
      <w:tr>
        <w:trPr>
          <w:trHeight w:val="1229" w:hRule="auto"/>
          <w:jc w:val="left"/>
        </w:trPr>
        <w:tc>
          <w:tcPr>
            <w:tcW w:w="7307" w:type="dxa"/>
            <w:tcBorders>
              <w:top w:val="single" w:color="9bbb59" w:sz="8"/>
              <w:left w:val="single" w:color="9bbb59" w:sz="8"/>
              <w:bottom w:val="single" w:color="9bbb59" w:sz="8"/>
              <w:right w:val="single" w:color="9bbb59" w:sz="8"/>
            </w:tcBorders>
            <w:shd w:color="auto" w:fill="e6eed5" w:val="clear"/>
            <w:tcMar>
              <w:left w:w="74" w:type="dxa"/>
              <w:right w:w="74" w:type="dxa"/>
            </w:tcMar>
            <w:vAlign w:val="top"/>
          </w:tcPr>
          <w:p>
            <w:pPr>
              <w:bidi w:val="true"/>
              <w:spacing w:before="0" w:after="74"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دانش آموز با انواع مثلث آشنا می شود</w:t>
            </w:r>
            <w:r>
              <w:rPr>
                <w:rFonts w:ascii="Calibri" w:hAnsi="Calibri" w:cs="Calibri" w:eastAsia="Calibri"/>
                <w:b/>
                <w:color w:val="000000"/>
                <w:spacing w:val="0"/>
                <w:position w:val="0"/>
                <w:sz w:val="28"/>
                <w:shd w:fill="auto" w:val="clear"/>
              </w:rPr>
              <w:t xml:space="preserve"> </w:t>
            </w:r>
          </w:p>
          <w:p>
            <w:pPr>
              <w:bidi w:val="true"/>
              <w:spacing w:before="0" w:after="50"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دانش آموز نام چند ضلعی ها ی مختلف را یاد می گیرد  </w:t>
            </w:r>
          </w:p>
          <w:p>
            <w:pPr>
              <w:spacing w:before="0" w:after="0" w:line="240"/>
              <w:ind w:right="11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991" w:type="dxa"/>
            <w:tcBorders>
              <w:top w:val="single" w:color="9bbb59" w:sz="8"/>
              <w:left w:val="single" w:color="9bbb59" w:sz="8"/>
              <w:bottom w:val="single" w:color="9bbb59" w:sz="8"/>
              <w:right w:val="single" w:color="9bbb59" w:sz="8"/>
            </w:tcBorders>
            <w:shd w:color="auto" w:fill="e6eed5" w:val="clear"/>
            <w:tcMar>
              <w:left w:w="74" w:type="dxa"/>
              <w:right w:w="74" w:type="dxa"/>
            </w:tcMar>
            <w:vAlign w:val="top"/>
          </w:tcPr>
          <w:p>
            <w:pPr>
              <w:bidi w:val="true"/>
              <w:spacing w:before="0" w:after="0" w:line="240"/>
              <w:ind w:right="142"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شناختی </w:t>
            </w:r>
          </w:p>
        </w:tc>
        <w:tc>
          <w:tcPr>
            <w:tcW w:w="1014" w:type="dxa"/>
            <w:vMerge w:val="restart"/>
            <w:tcBorders>
              <w:top w:val="single" w:color="9bbb59" w:sz="8"/>
              <w:left w:val="single" w:color="9bbb59" w:sz="8"/>
              <w:bottom w:val="single" w:color="9bbb59" w:sz="8"/>
              <w:right w:val="single" w:color="9bbb59" w:sz="8"/>
            </w:tcBorders>
            <w:shd w:color="auto" w:fill="e6eed5" w:val="clear"/>
            <w:tcMar>
              <w:left w:w="74" w:type="dxa"/>
              <w:right w:w="74" w:type="dxa"/>
            </w:tcMar>
            <w:vAlign w:val="top"/>
          </w:tcPr>
          <w:p>
            <w:pPr>
              <w:bidi w:val="true"/>
              <w:spacing w:before="0" w:after="0" w:line="240"/>
              <w:ind w:right="284" w:left="2"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اهداف</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رفتاری </w:t>
            </w:r>
          </w:p>
        </w:tc>
      </w:tr>
      <w:tr>
        <w:trPr>
          <w:trHeight w:val="2245" w:hRule="auto"/>
          <w:jc w:val="left"/>
        </w:trPr>
        <w:tc>
          <w:tcPr>
            <w:tcW w:w="7307" w:type="dxa"/>
            <w:tcBorders>
              <w:top w:val="single" w:color="9bbb59" w:sz="8"/>
              <w:left w:val="single" w:color="9bbb59" w:sz="8"/>
              <w:bottom w:val="single" w:color="9bbb59" w:sz="8"/>
              <w:right w:val="single" w:color="9bbb59" w:sz="8"/>
            </w:tcBorders>
            <w:shd w:color="000000" w:fill="ffffff" w:val="clear"/>
            <w:tcMar>
              <w:left w:w="74" w:type="dxa"/>
              <w:right w:w="74" w:type="dxa"/>
            </w:tcMar>
            <w:vAlign w:val="top"/>
          </w:tcPr>
          <w:p>
            <w:pPr>
              <w:spacing w:before="0" w:after="74" w:line="240"/>
              <w:ind w:right="87"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311"/>
              <w:ind w:right="29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دانش آموز بتواند اشکال هندسی را باهم مقایسه کند و تفوت ها و شباهت ها را بنویسد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0" w:line="240"/>
              <w:ind w:right="434" w:left="0" w:firstLine="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دانش آموز بتواند در محیط اطراف خود اشکال هندسی ا تمیز و تشخیص دهد</w:t>
            </w:r>
            <w:r>
              <w:rPr>
                <w:rFonts w:ascii="Calibri" w:hAnsi="Calibri" w:cs="Calibri" w:eastAsia="Calibri"/>
                <w:b/>
                <w:color w:val="000000"/>
                <w:spacing w:val="0"/>
                <w:position w:val="0"/>
                <w:sz w:val="28"/>
                <w:shd w:fill="auto" w:val="clear"/>
              </w:rPr>
              <w:t xml:space="preserve">. </w:t>
            </w:r>
          </w:p>
        </w:tc>
        <w:tc>
          <w:tcPr>
            <w:tcW w:w="991" w:type="dxa"/>
            <w:tcBorders>
              <w:top w:val="single" w:color="9bbb59" w:sz="8"/>
              <w:left w:val="single" w:color="9bbb59" w:sz="8"/>
              <w:bottom w:val="single" w:color="9bbb59" w:sz="8"/>
              <w:right w:val="single" w:color="9bbb59" w:sz="8"/>
            </w:tcBorders>
            <w:shd w:color="000000" w:fill="ffffff" w:val="clear"/>
            <w:tcMar>
              <w:left w:w="74" w:type="dxa"/>
              <w:right w:w="74" w:type="dxa"/>
            </w:tcMar>
            <w:vAlign w:val="top"/>
          </w:tcPr>
          <w:p>
            <w:pPr>
              <w:bidi w:val="true"/>
              <w:spacing w:before="0" w:after="0" w:line="240"/>
              <w:ind w:right="94" w:left="1"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ی مهارتی </w:t>
            </w:r>
          </w:p>
        </w:tc>
        <w:tc>
          <w:tcPr>
            <w:tcW w:w="1014" w:type="dxa"/>
            <w:vMerge/>
            <w:tcBorders>
              <w:top w:val="single" w:color="000000" w:sz="0"/>
              <w:left w:val="single" w:color="9bbb59" w:sz="8"/>
              <w:bottom w:val="single" w:color="000000" w:sz="0"/>
              <w:right w:val="single" w:color="9bbb59" w:sz="8"/>
            </w:tcBorders>
            <w:shd w:color="000000" w:fill="ffffff" w:val="clear"/>
            <w:tcMar>
              <w:left w:w="74" w:type="dxa"/>
              <w:right w:w="74" w:type="dxa"/>
            </w:tcMar>
            <w:vAlign w:val="top"/>
          </w:tcPr>
          <w:p>
            <w:pPr>
              <w:spacing w:before="0" w:after="0" w:line="259"/>
              <w:ind w:right="154" w:left="-1440" w:firstLine="0"/>
              <w:jc w:val="left"/>
              <w:rPr>
                <w:rFonts w:ascii="Calibri" w:hAnsi="Calibri" w:cs="Calibri" w:eastAsia="Calibri"/>
                <w:color w:val="auto"/>
                <w:spacing w:val="0"/>
                <w:position w:val="0"/>
                <w:sz w:val="22"/>
                <w:shd w:fill="auto" w:val="clear"/>
              </w:rPr>
            </w:pPr>
          </w:p>
        </w:tc>
      </w:tr>
      <w:tr>
        <w:trPr>
          <w:trHeight w:val="1346" w:hRule="auto"/>
          <w:jc w:val="left"/>
        </w:trPr>
        <w:tc>
          <w:tcPr>
            <w:tcW w:w="7307" w:type="dxa"/>
            <w:tcBorders>
              <w:top w:val="single" w:color="9bbb59" w:sz="8"/>
              <w:left w:val="single" w:color="9bbb59" w:sz="8"/>
              <w:bottom w:val="single" w:color="9bbb59" w:sz="8"/>
              <w:right w:val="single" w:color="9bbb59" w:sz="8"/>
            </w:tcBorders>
            <w:shd w:color="auto" w:fill="e6eed5" w:val="clear"/>
            <w:tcMar>
              <w:left w:w="74" w:type="dxa"/>
              <w:right w:w="74" w:type="dxa"/>
            </w:tcMar>
            <w:vAlign w:val="top"/>
          </w:tcPr>
          <w:p>
            <w:pPr>
              <w:bidi w:val="true"/>
              <w:spacing w:before="0" w:after="1" w:line="311"/>
              <w:ind w:right="103" w:left="0" w:firstLine="1"/>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دانش آموز به کشف اشکال هندسی مختلف در محیط اطراف خود علاقه مند می شود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0" w:line="240"/>
              <w:ind w:right="0" w:left="5"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دانش آموز به خواندن و یادگیری ساهت ترغیب می شود</w:t>
            </w:r>
            <w:r>
              <w:rPr>
                <w:rFonts w:ascii="Calibri" w:hAnsi="Calibri" w:cs="Calibri" w:eastAsia="Calibri"/>
                <w:b/>
                <w:color w:val="000000"/>
                <w:spacing w:val="0"/>
                <w:position w:val="0"/>
                <w:sz w:val="28"/>
                <w:shd w:fill="auto" w:val="clear"/>
              </w:rPr>
              <w:t xml:space="preserve">. </w:t>
            </w:r>
          </w:p>
        </w:tc>
        <w:tc>
          <w:tcPr>
            <w:tcW w:w="991" w:type="dxa"/>
            <w:tcBorders>
              <w:top w:val="single" w:color="9bbb59" w:sz="8"/>
              <w:left w:val="single" w:color="9bbb59" w:sz="8"/>
              <w:bottom w:val="single" w:color="9bbb59" w:sz="8"/>
              <w:right w:val="single" w:color="9bbb59" w:sz="8"/>
            </w:tcBorders>
            <w:shd w:color="auto" w:fill="e6eed5" w:val="clear"/>
            <w:tcMar>
              <w:left w:w="74" w:type="dxa"/>
              <w:right w:w="74" w:type="dxa"/>
            </w:tcMar>
            <w:vAlign w:val="top"/>
          </w:tcPr>
          <w:p>
            <w:pPr>
              <w:bidi w:val="true"/>
              <w:spacing w:before="0" w:after="0" w:line="240"/>
              <w:ind w:right="9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ی نگرشی </w:t>
            </w:r>
          </w:p>
        </w:tc>
        <w:tc>
          <w:tcPr>
            <w:tcW w:w="1014" w:type="dxa"/>
            <w:vMerge/>
            <w:tcBorders>
              <w:top w:val="single" w:color="000000" w:sz="0"/>
              <w:left w:val="single" w:color="9bbb59" w:sz="8"/>
              <w:bottom w:val="single" w:color="9bbb59" w:sz="8"/>
              <w:right w:val="single" w:color="9bbb59" w:sz="8"/>
            </w:tcBorders>
            <w:shd w:color="000000" w:fill="ffffff" w:val="clear"/>
            <w:tcMar>
              <w:left w:w="74" w:type="dxa"/>
              <w:right w:w="74" w:type="dxa"/>
            </w:tcMar>
            <w:vAlign w:val="top"/>
          </w:tcPr>
          <w:p>
            <w:pPr>
              <w:spacing w:before="0" w:after="0" w:line="259"/>
              <w:ind w:right="154" w:left="-1440" w:firstLine="0"/>
              <w:jc w:val="left"/>
              <w:rPr>
                <w:rFonts w:ascii="Calibri" w:hAnsi="Calibri" w:cs="Calibri" w:eastAsia="Calibri"/>
                <w:color w:val="auto"/>
                <w:spacing w:val="0"/>
                <w:position w:val="0"/>
                <w:sz w:val="22"/>
                <w:shd w:fill="auto" w:val="clear"/>
              </w:rPr>
            </w:pPr>
          </w:p>
        </w:tc>
      </w:tr>
      <w:tr>
        <w:trPr>
          <w:trHeight w:val="857" w:hRule="auto"/>
          <w:jc w:val="left"/>
        </w:trPr>
        <w:tc>
          <w:tcPr>
            <w:tcW w:w="7307" w:type="dxa"/>
            <w:tcBorders>
              <w:top w:val="single" w:color="9bbb59" w:sz="8"/>
              <w:left w:val="single" w:color="9bbb59" w:sz="8"/>
              <w:bottom w:val="single" w:color="9bbb59" w:sz="8"/>
              <w:right w:val="single" w:color="9bbb59" w:sz="8"/>
            </w:tcBorders>
            <w:shd w:color="000000" w:fill="ffffff" w:val="clear"/>
            <w:tcMar>
              <w:left w:w="74" w:type="dxa"/>
              <w:right w:w="74" w:type="dxa"/>
            </w:tcMar>
            <w:vAlign w:val="top"/>
          </w:tcPr>
          <w:p>
            <w:pPr>
              <w:bidi w:val="true"/>
              <w:spacing w:before="0" w:after="0" w:line="240"/>
              <w:ind w:right="0" w:left="3"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پرسش و پاسخ</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مشارکتی</w:t>
            </w:r>
            <w:r>
              <w:rPr>
                <w:rFonts w:ascii="Cambria" w:hAnsi="Cambria" w:cs="Cambria" w:eastAsia="Cambria"/>
                <w:b/>
                <w:color w:val="000000"/>
                <w:spacing w:val="0"/>
                <w:position w:val="0"/>
                <w:sz w:val="28"/>
                <w:shd w:fill="auto" w:val="clear"/>
              </w:rPr>
              <w:t xml:space="preserve"> </w:t>
            </w:r>
          </w:p>
        </w:tc>
        <w:tc>
          <w:tcPr>
            <w:tcW w:w="991" w:type="dxa"/>
            <w:tcBorders>
              <w:top w:val="single" w:color="9bbb59" w:sz="8"/>
              <w:left w:val="single" w:color="9bbb59" w:sz="8"/>
              <w:bottom w:val="single" w:color="9bbb59" w:sz="8"/>
              <w:right w:val="single" w:color="9bbb59" w:sz="8"/>
            </w:tcBorders>
            <w:shd w:color="000000" w:fill="ffffff" w:val="clear"/>
            <w:tcMar>
              <w:left w:w="74" w:type="dxa"/>
              <w:right w:w="74" w:type="dxa"/>
            </w:tcMar>
            <w:vAlign w:val="top"/>
          </w:tcPr>
          <w:p>
            <w:pPr>
              <w:bidi w:val="true"/>
              <w:spacing w:before="0" w:after="0" w:line="240"/>
              <w:ind w:right="23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روش تدریس </w:t>
            </w:r>
          </w:p>
        </w:tc>
        <w:tc>
          <w:tcPr>
            <w:tcW w:w="1014" w:type="dxa"/>
            <w:vMerge w:val="restart"/>
            <w:tcBorders>
              <w:top w:val="single" w:color="9bbb59" w:sz="8"/>
              <w:left w:val="single" w:color="9bbb59" w:sz="8"/>
              <w:bottom w:val="single" w:color="9bbb59" w:sz="8"/>
              <w:right w:val="single" w:color="9bbb59" w:sz="8"/>
            </w:tcBorders>
            <w:shd w:color="000000" w:fill="ffffff" w:val="clear"/>
            <w:tcMar>
              <w:left w:w="74" w:type="dxa"/>
              <w:right w:w="74" w:type="dxa"/>
            </w:tcMar>
            <w:vAlign w:val="top"/>
          </w:tcPr>
          <w:p>
            <w:pPr>
              <w:bidi w:val="true"/>
              <w:spacing w:before="0" w:after="51" w:line="240"/>
              <w:ind w:right="373"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الگوی</w:t>
            </w:r>
            <w:r>
              <w:rPr>
                <w:rFonts w:ascii="Calibri" w:hAnsi="Calibri" w:cs="Calibri" w:eastAsia="Calibri"/>
                <w:color w:val="000000"/>
                <w:spacing w:val="0"/>
                <w:position w:val="0"/>
                <w:sz w:val="28"/>
                <w:shd w:fill="auto" w:val="clear"/>
              </w:rPr>
              <w:t xml:space="preserve"> </w:t>
            </w:r>
          </w:p>
          <w:p>
            <w:pPr>
              <w:bidi w:val="true"/>
              <w:spacing w:before="0" w:after="0" w:line="240"/>
              <w:ind w:right="25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تدریس </w:t>
            </w:r>
          </w:p>
        </w:tc>
      </w:tr>
      <w:tr>
        <w:trPr>
          <w:trHeight w:val="845" w:hRule="auto"/>
          <w:jc w:val="left"/>
        </w:trPr>
        <w:tc>
          <w:tcPr>
            <w:tcW w:w="7307" w:type="dxa"/>
            <w:tcBorders>
              <w:top w:val="single" w:color="9bbb59" w:sz="8"/>
              <w:left w:val="single" w:color="9bbb59" w:sz="8"/>
              <w:bottom w:val="single" w:color="9bbb59" w:sz="8"/>
              <w:right w:val="single" w:color="9bbb59" w:sz="8"/>
            </w:tcBorders>
            <w:shd w:color="auto" w:fill="e6eed5" w:val="clear"/>
            <w:tcMar>
              <w:left w:w="74" w:type="dxa"/>
              <w:right w:w="74" w:type="dxa"/>
            </w:tcMar>
            <w:vAlign w:val="top"/>
          </w:tcPr>
          <w:p>
            <w:pPr>
              <w:bidi w:val="true"/>
              <w:spacing w:before="0" w:after="0" w:line="240"/>
              <w:ind w:right="0" w:left="4"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کتاب، ماژیک، تخته وایت برد ،مداد رنگی</w:t>
            </w:r>
            <w:r>
              <w:rPr>
                <w:rFonts w:ascii="Cambria" w:hAnsi="Cambria" w:cs="Cambria" w:eastAsia="Cambria"/>
                <w:b/>
                <w:color w:val="000000"/>
                <w:spacing w:val="0"/>
                <w:position w:val="0"/>
                <w:sz w:val="28"/>
                <w:shd w:fill="auto" w:val="clear"/>
              </w:rPr>
              <w:t xml:space="preserve"> </w:t>
            </w:r>
          </w:p>
        </w:tc>
        <w:tc>
          <w:tcPr>
            <w:tcW w:w="991" w:type="dxa"/>
            <w:tcBorders>
              <w:top w:val="single" w:color="9bbb59" w:sz="8"/>
              <w:left w:val="single" w:color="9bbb59" w:sz="8"/>
              <w:bottom w:val="single" w:color="9bbb59" w:sz="8"/>
              <w:right w:val="single" w:color="9bbb59" w:sz="8"/>
            </w:tcBorders>
            <w:shd w:color="auto" w:fill="e6eed5" w:val="clear"/>
            <w:tcMar>
              <w:left w:w="74" w:type="dxa"/>
              <w:right w:w="74" w:type="dxa"/>
            </w:tcMar>
            <w:vAlign w:val="top"/>
          </w:tcPr>
          <w:p>
            <w:pPr>
              <w:bidi w:val="true"/>
              <w:spacing w:before="0" w:after="52" w:line="240"/>
              <w:ind w:right="35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ابزار و</w:t>
            </w:r>
            <w:r>
              <w:rPr>
                <w:rFonts w:ascii="Calibri" w:hAnsi="Calibri" w:cs="Calibri" w:eastAsia="Calibri"/>
                <w:color w:val="000000"/>
                <w:spacing w:val="0"/>
                <w:position w:val="0"/>
                <w:sz w:val="28"/>
                <w:shd w:fill="auto" w:val="clear"/>
              </w:rPr>
              <w:t xml:space="preserve"> </w:t>
            </w:r>
          </w:p>
          <w:p>
            <w:pPr>
              <w:bidi w:val="true"/>
              <w:spacing w:before="0" w:after="0" w:line="240"/>
              <w:ind w:right="305"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وسایل </w:t>
            </w:r>
          </w:p>
        </w:tc>
        <w:tc>
          <w:tcPr>
            <w:tcW w:w="1014" w:type="dxa"/>
            <w:vMerge/>
            <w:tcBorders>
              <w:top w:val="single" w:color="000000" w:sz="0"/>
              <w:left w:val="single" w:color="9bbb59" w:sz="8"/>
              <w:bottom w:val="single" w:color="000000" w:sz="0"/>
              <w:right w:val="single" w:color="9bbb59" w:sz="8"/>
            </w:tcBorders>
            <w:shd w:color="000000" w:fill="ffffff" w:val="clear"/>
            <w:tcMar>
              <w:left w:w="74" w:type="dxa"/>
              <w:right w:w="74" w:type="dxa"/>
            </w:tcMar>
            <w:vAlign w:val="top"/>
          </w:tcPr>
          <w:p>
            <w:pPr>
              <w:spacing w:before="0" w:after="0" w:line="259"/>
              <w:ind w:right="154" w:left="-1440" w:firstLine="0"/>
              <w:jc w:val="left"/>
              <w:rPr>
                <w:rFonts w:ascii="Calibri" w:hAnsi="Calibri" w:cs="Calibri" w:eastAsia="Calibri"/>
                <w:color w:val="auto"/>
                <w:spacing w:val="0"/>
                <w:position w:val="0"/>
                <w:sz w:val="22"/>
                <w:shd w:fill="auto" w:val="clear"/>
              </w:rPr>
            </w:pPr>
          </w:p>
        </w:tc>
      </w:tr>
      <w:tr>
        <w:trPr>
          <w:trHeight w:val="466" w:hRule="auto"/>
          <w:jc w:val="left"/>
        </w:trPr>
        <w:tc>
          <w:tcPr>
            <w:tcW w:w="7307" w:type="dxa"/>
            <w:tcBorders>
              <w:top w:val="single" w:color="9bbb59" w:sz="8"/>
              <w:left w:val="single" w:color="9bbb59" w:sz="8"/>
              <w:bottom w:val="single" w:color="9bbb59" w:sz="8"/>
              <w:right w:val="single" w:color="9bbb59" w:sz="8"/>
            </w:tcBorders>
            <w:shd w:color="000000" w:fill="ffffff" w:val="clear"/>
            <w:tcMar>
              <w:left w:w="74" w:type="dxa"/>
              <w:right w:w="74" w:type="dxa"/>
            </w:tcMar>
            <w:vAlign w:val="top"/>
          </w:tcPr>
          <w:p>
            <w:pPr>
              <w:bidi w:val="true"/>
              <w:spacing w:before="0" w:after="0" w:line="240"/>
              <w:ind w:right="0" w:left="5"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دانش آموز به صورت گروه های پنج نفره روبه روی هم نشسته اند</w:t>
            </w:r>
            <w:r>
              <w:rPr>
                <w:rFonts w:ascii="Calibri" w:hAnsi="Calibri" w:cs="Calibri" w:eastAsia="Calibri"/>
                <w:b/>
                <w:color w:val="000000"/>
                <w:spacing w:val="0"/>
                <w:position w:val="0"/>
                <w:sz w:val="28"/>
                <w:shd w:fill="auto" w:val="clear"/>
              </w:rPr>
              <w:t xml:space="preserve">.</w:t>
            </w:r>
            <w:r>
              <w:rPr>
                <w:rFonts w:ascii="Cambria" w:hAnsi="Cambria" w:cs="Cambria" w:eastAsia="Cambria"/>
                <w:b/>
                <w:color w:val="000000"/>
                <w:spacing w:val="0"/>
                <w:position w:val="0"/>
                <w:sz w:val="28"/>
                <w:shd w:fill="auto" w:val="clear"/>
              </w:rPr>
              <w:t xml:space="preserve"> </w:t>
            </w:r>
          </w:p>
        </w:tc>
        <w:tc>
          <w:tcPr>
            <w:tcW w:w="991" w:type="dxa"/>
            <w:tcBorders>
              <w:top w:val="single" w:color="9bbb59" w:sz="8"/>
              <w:left w:val="single" w:color="9bbb59" w:sz="8"/>
              <w:bottom w:val="single" w:color="9bbb59" w:sz="8"/>
              <w:right w:val="single" w:color="9bbb59" w:sz="8"/>
            </w:tcBorders>
            <w:shd w:color="000000" w:fill="ffffff" w:val="clear"/>
            <w:tcMar>
              <w:left w:w="74" w:type="dxa"/>
              <w:right w:w="74" w:type="dxa"/>
            </w:tcMar>
            <w:vAlign w:val="top"/>
          </w:tcPr>
          <w:p>
            <w:pPr>
              <w:bidi w:val="true"/>
              <w:spacing w:before="0" w:after="0" w:line="240"/>
              <w:ind w:right="16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چیدمان </w:t>
            </w:r>
          </w:p>
        </w:tc>
        <w:tc>
          <w:tcPr>
            <w:tcW w:w="1014" w:type="dxa"/>
            <w:vMerge/>
            <w:tcBorders>
              <w:top w:val="single" w:color="000000" w:sz="0"/>
              <w:left w:val="single" w:color="9bbb59" w:sz="8"/>
              <w:bottom w:val="single" w:color="9bbb59" w:sz="8"/>
              <w:right w:val="single" w:color="9bbb59" w:sz="8"/>
            </w:tcBorders>
            <w:shd w:color="000000" w:fill="ffffff" w:val="clear"/>
            <w:tcMar>
              <w:left w:w="74" w:type="dxa"/>
              <w:right w:w="74" w:type="dxa"/>
            </w:tcMar>
            <w:vAlign w:val="top"/>
          </w:tcPr>
          <w:p>
            <w:pPr>
              <w:spacing w:before="0" w:after="0" w:line="259"/>
              <w:ind w:right="154" w:left="-1440" w:firstLine="0"/>
              <w:jc w:val="left"/>
              <w:rPr>
                <w:rFonts w:ascii="Calibri" w:hAnsi="Calibri" w:cs="Calibri" w:eastAsia="Calibri"/>
                <w:color w:val="auto"/>
                <w:spacing w:val="0"/>
                <w:position w:val="0"/>
                <w:sz w:val="22"/>
                <w:shd w:fill="auto" w:val="clear"/>
              </w:rPr>
            </w:pPr>
          </w:p>
        </w:tc>
      </w:tr>
    </w:tbl>
    <w:p>
      <w:pPr>
        <w:spacing w:before="0" w:after="0" w:line="259"/>
        <w:ind w:right="154" w:left="-1440" w:firstLine="0"/>
        <w:jc w:val="left"/>
        <w:rPr>
          <w:rFonts w:ascii="Calibri" w:hAnsi="Calibri" w:cs="Calibri" w:eastAsia="Calibri"/>
          <w:color w:val="000000"/>
          <w:spacing w:val="0"/>
          <w:position w:val="0"/>
          <w:sz w:val="22"/>
          <w:shd w:fill="auto" w:val="clear"/>
        </w:rPr>
      </w:pPr>
    </w:p>
    <w:tbl>
      <w:tblPr/>
      <w:tblGrid>
        <w:gridCol w:w="7307"/>
        <w:gridCol w:w="991"/>
        <w:gridCol w:w="1014"/>
      </w:tblGrid>
      <w:tr>
        <w:trPr>
          <w:trHeight w:val="437" w:hRule="auto"/>
          <w:jc w:val="left"/>
        </w:trPr>
        <w:tc>
          <w:tcPr>
            <w:tcW w:w="7307" w:type="dxa"/>
            <w:tcBorders>
              <w:top w:val="single" w:color="9bbb59" w:sz="8"/>
              <w:left w:val="single" w:color="9bbb59" w:sz="8"/>
              <w:bottom w:val="single" w:color="9bbb59" w:sz="8"/>
              <w:right w:val="single" w:color="9bbb59" w:sz="8"/>
            </w:tcBorders>
            <w:shd w:color="000000" w:fill="ffffff" w:val="clear"/>
            <w:tcMar>
              <w:left w:w="81" w:type="dxa"/>
              <w:right w:w="81"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1" w:type="dxa"/>
            <w:tcBorders>
              <w:top w:val="single" w:color="9bbb59" w:sz="8"/>
              <w:left w:val="single" w:color="9bbb59" w:sz="8"/>
              <w:bottom w:val="single" w:color="9bbb59" w:sz="8"/>
              <w:right w:val="single" w:color="9bbb59" w:sz="8"/>
            </w:tcBorders>
            <w:shd w:color="000000" w:fill="ffffff" w:val="clear"/>
            <w:tcMar>
              <w:left w:w="81" w:type="dxa"/>
              <w:right w:w="81" w:type="dxa"/>
            </w:tcMar>
            <w:vAlign w:val="top"/>
          </w:tcPr>
          <w:p>
            <w:pPr>
              <w:bidi w:val="true"/>
              <w:spacing w:before="0" w:after="0" w:line="240"/>
              <w:ind w:right="31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کلاس </w:t>
            </w:r>
          </w:p>
        </w:tc>
        <w:tc>
          <w:tcPr>
            <w:tcW w:w="1014" w:type="dxa"/>
            <w:tcBorders>
              <w:top w:val="single" w:color="9bbb59" w:sz="8"/>
              <w:left w:val="single" w:color="9bbb59" w:sz="8"/>
              <w:bottom w:val="single" w:color="9bbb59" w:sz="8"/>
              <w:right w:val="single" w:color="9bbb59" w:sz="8"/>
            </w:tcBorders>
            <w:shd w:color="000000" w:fill="ffffff" w:val="clear"/>
            <w:tcMar>
              <w:left w:w="81" w:type="dxa"/>
              <w:right w:w="81"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02" w:hRule="auto"/>
          <w:jc w:val="left"/>
        </w:trPr>
        <w:tc>
          <w:tcPr>
            <w:tcW w:w="7307" w:type="dxa"/>
            <w:tcBorders>
              <w:top w:val="single" w:color="9bbb59" w:sz="8"/>
              <w:left w:val="single" w:color="9bbb59" w:sz="8"/>
              <w:bottom w:val="single" w:color="9bbb59" w:sz="8"/>
              <w:right w:val="single" w:color="9bbb59" w:sz="8"/>
            </w:tcBorders>
            <w:shd w:color="auto" w:fill="e6eed5" w:val="clear"/>
            <w:tcMar>
              <w:left w:w="81" w:type="dxa"/>
              <w:right w:w="81" w:type="dxa"/>
            </w:tcMar>
            <w:vAlign w:val="top"/>
          </w:tcPr>
          <w:p>
            <w:pPr>
              <w:bidi w:val="true"/>
              <w:spacing w:before="0" w:after="0" w:line="240"/>
              <w:ind w:right="378" w:left="0" w:firstLine="2"/>
              <w:jc w:val="right"/>
              <w:rPr>
                <w:spacing w:val="0"/>
                <w:position w:val="0"/>
                <w:shd w:fill="auto" w:val="clear"/>
              </w:rPr>
            </w:pPr>
            <w:r>
              <w:rPr>
                <w:rFonts w:ascii="Calibri" w:hAnsi="Calibri" w:cs="Calibri" w:eastAsia="Calibri"/>
                <w:b/>
                <w:color w:val="000000"/>
                <w:spacing w:val="0"/>
                <w:position w:val="0"/>
                <w:sz w:val="28"/>
                <w:shd w:fill="auto" w:val="clear"/>
              </w:rPr>
              <w:t xml:space="preserve">سلام و</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احوالپرسی، حضور و غیاب، بررسی سلامت جسمی و روحی دانش آموزان، بررسی تکلیف جلسه ی قبل،</w:t>
            </w:r>
            <w:r>
              <w:rPr>
                <w:rFonts w:ascii="Cambria" w:hAnsi="Cambria" w:cs="Cambria" w:eastAsia="Cambria"/>
                <w:b/>
                <w:color w:val="000000"/>
                <w:spacing w:val="0"/>
                <w:position w:val="0"/>
                <w:sz w:val="28"/>
                <w:shd w:fill="auto" w:val="clear"/>
              </w:rPr>
              <w:t xml:space="preserve"> </w:t>
            </w:r>
          </w:p>
        </w:tc>
        <w:tc>
          <w:tcPr>
            <w:tcW w:w="991" w:type="dxa"/>
            <w:tcBorders>
              <w:top w:val="single" w:color="9bbb59" w:sz="8"/>
              <w:left w:val="single" w:color="9bbb59" w:sz="8"/>
              <w:bottom w:val="single" w:color="9bbb59" w:sz="8"/>
              <w:right w:val="single" w:color="9bbb59" w:sz="8"/>
            </w:tcBorders>
            <w:shd w:color="auto" w:fill="e6eed5" w:val="clear"/>
            <w:tcMar>
              <w:left w:w="81" w:type="dxa"/>
              <w:right w:w="81" w:type="dxa"/>
            </w:tcMar>
            <w:vAlign w:val="top"/>
          </w:tcPr>
          <w:p>
            <w:pPr>
              <w:bidi w:val="true"/>
              <w:spacing w:before="0" w:after="0" w:line="240"/>
              <w:ind w:right="21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آمادگی </w:t>
            </w:r>
          </w:p>
        </w:tc>
        <w:tc>
          <w:tcPr>
            <w:tcW w:w="1014" w:type="dxa"/>
            <w:vMerge w:val="restart"/>
            <w:tcBorders>
              <w:top w:val="single" w:color="9bbb59" w:sz="8"/>
              <w:left w:val="single" w:color="9bbb59" w:sz="8"/>
              <w:bottom w:val="single" w:color="9bbb59" w:sz="8"/>
              <w:right w:val="single" w:color="9bbb59" w:sz="8"/>
            </w:tcBorders>
            <w:shd w:color="auto" w:fill="e6eed5" w:val="clear"/>
            <w:tcMar>
              <w:left w:w="81" w:type="dxa"/>
              <w:right w:w="81" w:type="dxa"/>
            </w:tcMar>
            <w:vAlign w:val="top"/>
          </w:tcPr>
          <w:p>
            <w:pPr>
              <w:bidi w:val="true"/>
              <w:spacing w:before="0" w:after="0" w:line="240"/>
              <w:ind w:right="142" w:left="0"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فعالیت های مقدماتی </w:t>
            </w:r>
          </w:p>
        </w:tc>
      </w:tr>
      <w:tr>
        <w:trPr>
          <w:trHeight w:val="1243" w:hRule="auto"/>
          <w:jc w:val="left"/>
        </w:trPr>
        <w:tc>
          <w:tcPr>
            <w:tcW w:w="7307" w:type="dxa"/>
            <w:tcBorders>
              <w:top w:val="single" w:color="9bbb59" w:sz="8"/>
              <w:left w:val="single" w:color="9bbb59" w:sz="8"/>
              <w:bottom w:val="single" w:color="9bbb59" w:sz="8"/>
              <w:right w:val="single" w:color="9bbb59" w:sz="8"/>
            </w:tcBorders>
            <w:shd w:color="000000" w:fill="ffffff" w:val="clear"/>
            <w:tcMar>
              <w:left w:w="81" w:type="dxa"/>
              <w:right w:w="81" w:type="dxa"/>
            </w:tcMar>
            <w:vAlign w:val="top"/>
          </w:tcPr>
          <w:p>
            <w:pPr>
              <w:bidi w:val="true"/>
              <w:spacing w:before="0" w:after="0" w:line="310"/>
              <w:ind w:right="222" w:left="0" w:firstLine="1"/>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ورودی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از دانش آموزان  در مورد نام اشکال هندسی و خصوصیات هر کدام می پرسم</w:t>
            </w:r>
            <w:r>
              <w:rPr>
                <w:rFonts w:ascii="Calibri" w:hAnsi="Calibri" w:cs="Calibri" w:eastAsia="Calibri"/>
                <w:b/>
                <w:color w:val="000000"/>
                <w:spacing w:val="0"/>
                <w:position w:val="0"/>
                <w:sz w:val="28"/>
                <w:shd w:fill="auto" w:val="clear"/>
              </w:rPr>
              <w:t xml:space="preserve">. </w:t>
            </w:r>
          </w:p>
          <w:p>
            <w:pPr>
              <w:spacing w:before="0" w:after="0" w:line="240"/>
              <w:ind w:right="10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991" w:type="dxa"/>
            <w:vMerge w:val="restart"/>
            <w:tcBorders>
              <w:top w:val="single" w:color="9bbb59" w:sz="8"/>
              <w:left w:val="single" w:color="9bbb59" w:sz="8"/>
              <w:bottom w:val="single" w:color="9bbb59" w:sz="8"/>
              <w:right w:val="single" w:color="9bbb59" w:sz="8"/>
            </w:tcBorders>
            <w:shd w:color="000000" w:fill="ffffff" w:val="clear"/>
            <w:tcMar>
              <w:left w:w="81" w:type="dxa"/>
              <w:right w:w="81" w:type="dxa"/>
            </w:tcMar>
            <w:vAlign w:val="top"/>
          </w:tcPr>
          <w:p>
            <w:pPr>
              <w:bidi w:val="true"/>
              <w:spacing w:before="0" w:after="0" w:line="240"/>
              <w:ind w:right="9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آغازین </w:t>
            </w:r>
          </w:p>
        </w:tc>
        <w:tc>
          <w:tcPr>
            <w:tcW w:w="1014" w:type="dxa"/>
            <w:vMerge/>
            <w:tcBorders>
              <w:top w:val="single" w:color="000000" w:sz="0"/>
              <w:left w:val="single" w:color="9bbb59" w:sz="8"/>
              <w:bottom w:val="single" w:color="000000" w:sz="0"/>
              <w:right w:val="single" w:color="9bbb59" w:sz="8"/>
            </w:tcBorders>
            <w:shd w:color="000000" w:fill="ffffff" w:val="clear"/>
            <w:tcMar>
              <w:left w:w="81" w:type="dxa"/>
              <w:right w:w="81" w:type="dxa"/>
            </w:tcMar>
            <w:vAlign w:val="top"/>
          </w:tcPr>
          <w:p>
            <w:pPr>
              <w:spacing w:before="0" w:after="0" w:line="259"/>
              <w:ind w:right="154" w:left="-1440" w:firstLine="0"/>
              <w:jc w:val="left"/>
              <w:rPr>
                <w:rFonts w:ascii="Calibri" w:hAnsi="Calibri" w:cs="Calibri" w:eastAsia="Calibri"/>
                <w:color w:val="auto"/>
                <w:spacing w:val="0"/>
                <w:position w:val="0"/>
                <w:sz w:val="22"/>
                <w:shd w:fill="auto" w:val="clear"/>
              </w:rPr>
            </w:pPr>
          </w:p>
        </w:tc>
      </w:tr>
      <w:tr>
        <w:trPr>
          <w:trHeight w:val="457" w:hRule="auto"/>
          <w:jc w:val="left"/>
        </w:trPr>
        <w:tc>
          <w:tcPr>
            <w:tcW w:w="7307" w:type="dxa"/>
            <w:tcBorders>
              <w:top w:val="single" w:color="9bbb59" w:sz="8"/>
              <w:left w:val="single" w:color="9bbb59" w:sz="8"/>
              <w:bottom w:val="single" w:color="9bbb59" w:sz="8"/>
              <w:right w:val="single" w:color="9bbb59" w:sz="8"/>
            </w:tcBorders>
            <w:shd w:color="auto" w:fill="e6eed5" w:val="clear"/>
            <w:tcMar>
              <w:left w:w="81" w:type="dxa"/>
              <w:right w:w="81" w:type="dxa"/>
            </w:tcMar>
            <w:vAlign w:val="top"/>
          </w:tcPr>
          <w:p>
            <w:pPr>
              <w:bidi w:val="true"/>
              <w:spacing w:before="0" w:after="0" w:line="240"/>
              <w:ind w:right="0" w:left="4"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بچه ها به نظرتون ما چند نوع مثلث داریم؟</w:t>
            </w:r>
            <w:r>
              <w:rPr>
                <w:rFonts w:ascii="Cambria" w:hAnsi="Cambria" w:cs="Cambria" w:eastAsia="Cambria"/>
                <w:b/>
                <w:color w:val="000000"/>
                <w:spacing w:val="0"/>
                <w:position w:val="0"/>
                <w:sz w:val="28"/>
                <w:shd w:fill="auto" w:val="clear"/>
              </w:rPr>
              <w:t xml:space="preserve"> </w:t>
            </w:r>
          </w:p>
        </w:tc>
        <w:tc>
          <w:tcPr>
            <w:tcW w:w="991" w:type="dxa"/>
            <w:vMerge/>
            <w:tcBorders>
              <w:top w:val="single" w:color="000000" w:sz="0"/>
              <w:left w:val="single" w:color="9bbb59" w:sz="8"/>
              <w:bottom w:val="single" w:color="9bbb59" w:sz="8"/>
              <w:right w:val="single" w:color="9bbb59" w:sz="8"/>
            </w:tcBorders>
            <w:shd w:color="000000" w:fill="ffffff" w:val="clear"/>
            <w:tcMar>
              <w:left w:w="81" w:type="dxa"/>
              <w:right w:w="81" w:type="dxa"/>
            </w:tcMar>
            <w:vAlign w:val="top"/>
          </w:tcPr>
          <w:p>
            <w:pPr>
              <w:spacing w:before="0" w:after="0" w:line="259"/>
              <w:ind w:right="154" w:left="-1440" w:firstLine="0"/>
              <w:jc w:val="left"/>
              <w:rPr>
                <w:rFonts w:ascii="Calibri" w:hAnsi="Calibri" w:cs="Calibri" w:eastAsia="Calibri"/>
                <w:color w:val="auto"/>
                <w:spacing w:val="0"/>
                <w:position w:val="0"/>
                <w:sz w:val="22"/>
                <w:shd w:fill="auto" w:val="clear"/>
              </w:rPr>
            </w:pPr>
          </w:p>
        </w:tc>
        <w:tc>
          <w:tcPr>
            <w:tcW w:w="1014" w:type="dxa"/>
            <w:vMerge/>
            <w:tcBorders>
              <w:top w:val="single" w:color="000000" w:sz="0"/>
              <w:left w:val="single" w:color="9bbb59" w:sz="8"/>
              <w:bottom w:val="single" w:color="9bbb59" w:sz="8"/>
              <w:right w:val="single" w:color="9bbb59" w:sz="8"/>
            </w:tcBorders>
            <w:shd w:color="000000" w:fill="ffffff" w:val="clear"/>
            <w:tcMar>
              <w:left w:w="81" w:type="dxa"/>
              <w:right w:w="81" w:type="dxa"/>
            </w:tcMar>
            <w:vAlign w:val="top"/>
          </w:tcPr>
          <w:p>
            <w:pPr>
              <w:spacing w:before="0" w:after="0" w:line="259"/>
              <w:ind w:right="154" w:left="-1440" w:firstLine="0"/>
              <w:jc w:val="left"/>
              <w:rPr>
                <w:rFonts w:ascii="Calibri" w:hAnsi="Calibri" w:cs="Calibri" w:eastAsia="Calibri"/>
                <w:color w:val="auto"/>
                <w:spacing w:val="0"/>
                <w:position w:val="0"/>
                <w:sz w:val="22"/>
                <w:shd w:fill="auto" w:val="clear"/>
              </w:rPr>
            </w:pPr>
          </w:p>
        </w:tc>
      </w:tr>
      <w:tr>
        <w:trPr>
          <w:trHeight w:val="470" w:hRule="auto"/>
          <w:jc w:val="left"/>
        </w:trPr>
        <w:tc>
          <w:tcPr>
            <w:tcW w:w="7307" w:type="dxa"/>
            <w:tcBorders>
              <w:top w:val="single" w:color="9bbb59" w:sz="8"/>
              <w:left w:val="single" w:color="9bbb59" w:sz="8"/>
              <w:bottom w:val="single" w:color="9bbb59" w:sz="8"/>
              <w:right w:val="single" w:color="9bbb59" w:sz="8"/>
            </w:tcBorders>
            <w:shd w:color="000000" w:fill="ffffff" w:val="clear"/>
            <w:tcMar>
              <w:left w:w="81" w:type="dxa"/>
              <w:right w:w="81" w:type="dxa"/>
            </w:tcMar>
            <w:vAlign w:val="top"/>
          </w:tcPr>
          <w:p>
            <w:pPr>
              <w:bidi w:val="true"/>
              <w:spacing w:before="0" w:after="0" w:line="240"/>
              <w:ind w:right="287" w:left="0" w:firstLine="0"/>
              <w:jc w:val="right"/>
              <w:rPr>
                <w:spacing w:val="0"/>
                <w:position w:val="0"/>
                <w:shd w:fill="auto" w:val="clear"/>
              </w:rPr>
            </w:pPr>
            <w:r>
              <w:rPr>
                <w:rFonts w:ascii="Calibri" w:hAnsi="Calibri" w:cs="Calibri" w:eastAsia="Calibri"/>
                <w:b/>
                <w:color w:val="000000"/>
                <w:spacing w:val="0"/>
                <w:position w:val="0"/>
                <w:sz w:val="28"/>
                <w:shd w:fill="auto" w:val="clear"/>
              </w:rPr>
              <w:t xml:space="preserve">وارد شد</w:t>
            </w:r>
            <w:r>
              <w:rPr>
                <w:rFonts w:ascii="Calibri" w:hAnsi="Calibri" w:cs="Calibri" w:eastAsia="Calibri"/>
                <w:b/>
                <w:color w:val="000000"/>
                <w:spacing w:val="0"/>
                <w:position w:val="0"/>
                <w:sz w:val="28"/>
                <w:u w:val="single"/>
                <w:shd w:fill="auto" w:val="clear"/>
              </w:rPr>
              <w:t xml:space="preserve">ن</w:t>
            </w:r>
            <w:r>
              <w:rPr>
                <w:rFonts w:ascii="Calibri" w:hAnsi="Calibri" w:cs="Calibri" w:eastAsia="Calibri"/>
                <w:b/>
                <w:color w:val="000000"/>
                <w:spacing w:val="0"/>
                <w:position w:val="0"/>
                <w:sz w:val="28"/>
                <w:u w:val="single"/>
                <w:shd w:fill="auto" w:val="clear"/>
              </w:rPr>
              <w:t xml:space="preserve"> </w:t>
            </w:r>
            <w:r>
              <w:rPr>
                <w:rFonts w:ascii="Calibri" w:hAnsi="Calibri" w:cs="Calibri" w:eastAsia="Calibri"/>
                <w:b/>
                <w:color w:val="000000"/>
                <w:spacing w:val="0"/>
                <w:position w:val="0"/>
                <w:sz w:val="28"/>
                <w:shd w:fill="auto" w:val="clear"/>
              </w:rPr>
              <w:t xml:space="preserve">معلم با  دو مثلث مختلف به کلاس که با مقوا درست کرده است</w:t>
            </w:r>
            <w:r>
              <w:rPr>
                <w:rFonts w:ascii="Calibri" w:hAnsi="Calibri" w:cs="Calibri" w:eastAsia="Calibri"/>
                <w:b/>
                <w:color w:val="000000"/>
                <w:spacing w:val="0"/>
                <w:position w:val="0"/>
                <w:sz w:val="28"/>
                <w:shd w:fill="auto" w:val="clear"/>
              </w:rPr>
              <w:t xml:space="preserve">.</w:t>
            </w:r>
            <w:r>
              <w:rPr>
                <w:rFonts w:ascii="Cambria" w:hAnsi="Cambria" w:cs="Cambria" w:eastAsia="Cambria"/>
                <w:b/>
                <w:color w:val="000000"/>
                <w:spacing w:val="0"/>
                <w:position w:val="0"/>
                <w:sz w:val="28"/>
                <w:shd w:fill="auto" w:val="clear"/>
              </w:rPr>
              <w:t xml:space="preserve"> </w:t>
            </w:r>
          </w:p>
        </w:tc>
        <w:tc>
          <w:tcPr>
            <w:tcW w:w="2005" w:type="dxa"/>
            <w:gridSpan w:val="2"/>
            <w:tcBorders>
              <w:top w:val="single" w:color="9bbb59" w:sz="8"/>
              <w:left w:val="single" w:color="9bbb59" w:sz="8"/>
              <w:bottom w:val="single" w:color="9bbb59" w:sz="8"/>
              <w:right w:val="single" w:color="9bbb59" w:sz="8"/>
            </w:tcBorders>
            <w:shd w:color="000000" w:fill="ffffff" w:val="clear"/>
            <w:tcMar>
              <w:left w:w="81" w:type="dxa"/>
              <w:right w:w="81"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انگیزه سازی  </w:t>
            </w:r>
          </w:p>
        </w:tc>
      </w:tr>
      <w:tr>
        <w:trPr>
          <w:trHeight w:val="7560" w:hRule="auto"/>
          <w:jc w:val="left"/>
        </w:trPr>
        <w:tc>
          <w:tcPr>
            <w:tcW w:w="7307" w:type="dxa"/>
            <w:tcBorders>
              <w:top w:val="single" w:color="9bbb59" w:sz="8"/>
              <w:left w:val="single" w:color="9bbb59" w:sz="8"/>
              <w:bottom w:val="single" w:color="9bbb59" w:sz="8"/>
              <w:right w:val="single" w:color="9bbb59" w:sz="8"/>
            </w:tcBorders>
            <w:shd w:color="auto" w:fill="e6eed5" w:val="clear"/>
            <w:tcMar>
              <w:left w:w="81" w:type="dxa"/>
              <w:right w:w="81" w:type="dxa"/>
            </w:tcMar>
            <w:vAlign w:val="top"/>
          </w:tcPr>
          <w:p>
            <w:pPr>
              <w:bidi w:val="true"/>
              <w:spacing w:before="0" w:after="0" w:line="311"/>
              <w:ind w:right="7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معلم از زبان دو مثلث که در دست دارد حرف می زند ابتدا مثلث اول می گوید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سلام بچه ها حالتون خوبه اسم من چیه؟همه میگن مثلث اون یکی مثلث هم همینو میگه بعد اولی می پرسه بچه ها ما</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دوتا دو قلو هستیم ولی یکمی باهم فرق داریم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کی میتونه فرق بین من و خواهرمو بگه</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بعد از اینکه دانش آموزان جواب دادند آن دو مثلث هم می گویند آفرین چه بچه های زرنگی تنها فرق بین من و خواهرم این هست که خواهرم هر سه تا ضلعش باهم برابر هستند ولی من دوتا ضلعم فقط برابرند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بچه ها ما چه شباهت هایی باهم داریم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بعد از اینکه دانش آموزان گفتند آن دو مثلث هم تایید می کنند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w:t>
            </w:r>
          </w:p>
          <w:p>
            <w:pPr>
              <w:bidi w:val="true"/>
              <w:spacing w:before="0" w:after="0" w:line="240"/>
              <w:ind w:right="68" w:left="0" w:firstLine="2"/>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سپس از بچه ها خداحافظی می کنند و می روند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بعد از آن معلم از بچه ها می خواهد که بگویند چه چیزهایی به شکل مثلث در اطرافمون هست و کدوم از نوع سه ضلع مساوی و کدوم نوع دوم هستن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سپس یک مربع و یک مستطیل پای تابلو می کشد و از آن ها می خواهد که درباره ی شباهت و تفاوت آن دو بحث کنند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بعد از آن از بچه ها می خواد که فعالیت کتاب که انواع شکل هندسی را در دو طرف خط بکشند تا به تقارن افقی اشکال پی ببرند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و از آن ها می پرسد که اشکال هندسی در دو طرف خط را باهم مقایسه کنند تا بفهمند که فقط مثلث است که در دو طرف خط یکسان نیست ولی بقیه اشکال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دایره و مرب و مستطسل و لوزی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برابرند</w:t>
            </w:r>
            <w:r>
              <w:rPr>
                <w:rFonts w:ascii="Calibri" w:hAnsi="Calibri" w:cs="Calibri" w:eastAsia="Calibri"/>
                <w:b/>
                <w:color w:val="000000"/>
                <w:spacing w:val="0"/>
                <w:position w:val="0"/>
                <w:sz w:val="28"/>
                <w:shd w:fill="auto" w:val="clear"/>
              </w:rPr>
              <w:t xml:space="preserve">. </w:t>
            </w:r>
          </w:p>
        </w:tc>
        <w:tc>
          <w:tcPr>
            <w:tcW w:w="2005" w:type="dxa"/>
            <w:gridSpan w:val="2"/>
            <w:tcBorders>
              <w:top w:val="single" w:color="9bbb59" w:sz="8"/>
              <w:left w:val="single" w:color="9bbb59" w:sz="8"/>
              <w:bottom w:val="single" w:color="9bbb59" w:sz="8"/>
              <w:right w:val="single" w:color="9bbb59" w:sz="8"/>
            </w:tcBorders>
            <w:shd w:color="auto" w:fill="e6eed5" w:val="clear"/>
            <w:tcMar>
              <w:left w:w="81" w:type="dxa"/>
              <w:right w:w="81"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ارائه محتوا </w:t>
            </w:r>
          </w:p>
        </w:tc>
      </w:tr>
      <w:tr>
        <w:trPr>
          <w:trHeight w:val="852" w:hRule="auto"/>
          <w:jc w:val="left"/>
        </w:trPr>
        <w:tc>
          <w:tcPr>
            <w:tcW w:w="7307" w:type="dxa"/>
            <w:tcBorders>
              <w:top w:val="single" w:color="9bbb59" w:sz="8"/>
              <w:left w:val="single" w:color="9bbb59" w:sz="8"/>
              <w:bottom w:val="single" w:color="9bbb59" w:sz="8"/>
              <w:right w:val="single" w:color="9bbb59" w:sz="8"/>
            </w:tcBorders>
            <w:shd w:color="000000" w:fill="ffffff" w:val="clear"/>
            <w:tcMar>
              <w:left w:w="81" w:type="dxa"/>
              <w:right w:w="81" w:type="dxa"/>
            </w:tcMar>
            <w:vAlign w:val="top"/>
          </w:tcPr>
          <w:p>
            <w:pPr>
              <w:bidi w:val="true"/>
              <w:spacing w:before="0" w:after="0" w:line="240"/>
              <w:ind w:right="0" w:left="5"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جواب دادن تمرینات و کار در کلاس کتاب با کمک معلم</w:t>
            </w:r>
            <w:r>
              <w:rPr>
                <w:rFonts w:ascii="Calibri" w:hAnsi="Calibri" w:cs="Calibri" w:eastAsia="Calibri"/>
                <w:b/>
                <w:color w:val="000000"/>
                <w:spacing w:val="0"/>
                <w:position w:val="0"/>
                <w:sz w:val="28"/>
                <w:shd w:fill="auto" w:val="clear"/>
              </w:rPr>
              <w:t xml:space="preserve">.</w:t>
            </w:r>
            <w:r>
              <w:rPr>
                <w:rFonts w:ascii="Cambria" w:hAnsi="Cambria" w:cs="Cambria" w:eastAsia="Cambria"/>
                <w:b/>
                <w:color w:val="000000"/>
                <w:spacing w:val="0"/>
                <w:position w:val="0"/>
                <w:sz w:val="28"/>
                <w:shd w:fill="auto" w:val="clear"/>
              </w:rPr>
              <w:t xml:space="preserve"> </w:t>
            </w:r>
          </w:p>
        </w:tc>
        <w:tc>
          <w:tcPr>
            <w:tcW w:w="991" w:type="dxa"/>
            <w:tcBorders>
              <w:top w:val="single" w:color="9bbb59" w:sz="8"/>
              <w:left w:val="single" w:color="9bbb59" w:sz="8"/>
              <w:bottom w:val="single" w:color="9bbb59" w:sz="8"/>
              <w:right w:val="single" w:color="9bbb59" w:sz="8"/>
            </w:tcBorders>
            <w:shd w:color="000000" w:fill="ffffff" w:val="clear"/>
            <w:tcMar>
              <w:left w:w="81" w:type="dxa"/>
              <w:right w:w="81" w:type="dxa"/>
            </w:tcMar>
            <w:vAlign w:val="top"/>
          </w:tcPr>
          <w:p>
            <w:pPr>
              <w:bidi w:val="true"/>
              <w:spacing w:before="0" w:after="0" w:line="240"/>
              <w:ind w:right="69"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مستمر </w:t>
            </w:r>
          </w:p>
        </w:tc>
        <w:tc>
          <w:tcPr>
            <w:tcW w:w="1014" w:type="dxa"/>
            <w:tcBorders>
              <w:top w:val="single" w:color="9bbb59" w:sz="8"/>
              <w:left w:val="single" w:color="9bbb59" w:sz="8"/>
              <w:bottom w:val="single" w:color="9bbb59" w:sz="8"/>
              <w:right w:val="single" w:color="9bbb59" w:sz="8"/>
            </w:tcBorders>
            <w:shd w:color="000000" w:fill="ffffff" w:val="clear"/>
            <w:tcMar>
              <w:left w:w="81" w:type="dxa"/>
              <w:right w:w="81" w:type="dxa"/>
            </w:tcMar>
            <w:vAlign w:val="top"/>
          </w:tcPr>
          <w:p>
            <w:pPr>
              <w:spacing w:before="0" w:after="0" w:line="240"/>
              <w:ind w:right="0" w:left="688"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r>
      <w:tr>
        <w:trPr>
          <w:trHeight w:val="2679" w:hRule="auto"/>
          <w:jc w:val="left"/>
        </w:trPr>
        <w:tc>
          <w:tcPr>
            <w:tcW w:w="7307" w:type="dxa"/>
            <w:tcBorders>
              <w:top w:val="single" w:color="9bbb59" w:sz="8"/>
              <w:left w:val="single" w:color="9bbb59" w:sz="8"/>
              <w:bottom w:val="single" w:color="9bbb59" w:sz="8"/>
              <w:right w:val="single" w:color="9bbb59" w:sz="8"/>
            </w:tcBorders>
            <w:shd w:color="auto" w:fill="e6eed5" w:val="clear"/>
            <w:tcMar>
              <w:left w:w="81" w:type="dxa"/>
              <w:right w:w="81" w:type="dxa"/>
            </w:tcMar>
            <w:vAlign w:val="top"/>
          </w:tcPr>
          <w:p>
            <w:pPr>
              <w:bidi w:val="true"/>
              <w:spacing w:before="0" w:after="1" w:line="311"/>
              <w:ind w:right="101" w:left="0" w:firstLine="4"/>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از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می خواهم با یکدیگر مشورت کنند و بگویند از آغاز زنگ تا کنون چه چیزهایی یادگرفته اند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0" w:line="240"/>
              <w:ind w:right="6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و ازآن ها می پرسم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که به اطراف خود نگاه کنند و بگویند کدام شکل هندسی در چه وسایلی وجود دارد؟ بعد از آنها می پرسم که اگر مثلا به جای دایره بودن چرخ اتومبیل مربع بود چه می شد تا به این ترتیب به نتیجه کلی و غایی د</w:t>
            </w:r>
            <w:r>
              <w:rPr>
                <w:rFonts w:ascii="Calibri" w:hAnsi="Calibri" w:cs="Calibri" w:eastAsia="Calibri"/>
                <w:b/>
                <w:strike w:val="true"/>
                <w:color w:val="000000"/>
                <w:spacing w:val="0"/>
                <w:position w:val="0"/>
                <w:sz w:val="28"/>
                <w:shd w:fill="auto" w:val="clear"/>
              </w:rPr>
              <w:t xml:space="preserve">ر</w:t>
            </w:r>
            <w:r>
              <w:rPr>
                <w:rFonts w:ascii="Calibri" w:hAnsi="Calibri" w:cs="Calibri" w:eastAsia="Calibri"/>
                <w:b/>
                <w:color w:val="000000"/>
                <w:spacing w:val="0"/>
                <w:position w:val="0"/>
                <w:sz w:val="28"/>
                <w:shd w:fill="auto" w:val="clear"/>
              </w:rPr>
              <w:t xml:space="preserve">س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نظم در آفرینش خداوند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پی ببرند</w:t>
            </w:r>
            <w:r>
              <w:rPr>
                <w:rFonts w:ascii="Calibri" w:hAnsi="Calibri" w:cs="Calibri" w:eastAsia="Calibri"/>
                <w:b/>
                <w:color w:val="000000"/>
                <w:spacing w:val="0"/>
                <w:position w:val="0"/>
                <w:sz w:val="28"/>
                <w:shd w:fill="auto" w:val="clear"/>
              </w:rPr>
              <w:t xml:space="preserve">. </w:t>
            </w:r>
          </w:p>
        </w:tc>
        <w:tc>
          <w:tcPr>
            <w:tcW w:w="991" w:type="dxa"/>
            <w:tcBorders>
              <w:top w:val="single" w:color="9bbb59" w:sz="8"/>
              <w:left w:val="single" w:color="9bbb59" w:sz="8"/>
              <w:bottom w:val="single" w:color="9bbb59" w:sz="8"/>
              <w:right w:val="single" w:color="9bbb59" w:sz="8"/>
            </w:tcBorders>
            <w:shd w:color="auto" w:fill="e6eed5" w:val="clear"/>
            <w:tcMar>
              <w:left w:w="81" w:type="dxa"/>
              <w:right w:w="81" w:type="dxa"/>
            </w:tcMar>
            <w:vAlign w:val="top"/>
          </w:tcPr>
          <w:p>
            <w:pPr>
              <w:bidi w:val="true"/>
              <w:spacing w:before="0" w:after="45"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جمع</w:t>
            </w:r>
            <w:r>
              <w:rPr>
                <w:rFonts w:ascii="Calibri" w:hAnsi="Calibri" w:cs="Calibri" w:eastAsia="Calibri"/>
                <w:color w:val="000000"/>
                <w:spacing w:val="0"/>
                <w:position w:val="0"/>
                <w:sz w:val="28"/>
                <w:shd w:fill="auto" w:val="clear"/>
              </w:rPr>
              <w:t xml:space="preserve"> </w:t>
            </w:r>
          </w:p>
          <w:p>
            <w:pPr>
              <w:bidi w:val="true"/>
              <w:spacing w:before="0" w:after="7" w:line="291"/>
              <w:ind w:right="19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بندی و نتیجه </w:t>
            </w:r>
          </w:p>
          <w:p>
            <w:pPr>
              <w:bidi w:val="true"/>
              <w:spacing w:before="0" w:after="0" w:line="240"/>
              <w:ind w:right="0" w:left="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گیری </w:t>
            </w:r>
          </w:p>
        </w:tc>
        <w:tc>
          <w:tcPr>
            <w:tcW w:w="1014" w:type="dxa"/>
            <w:tcBorders>
              <w:top w:val="single" w:color="9bbb59" w:sz="8"/>
              <w:left w:val="single" w:color="9bbb59" w:sz="8"/>
              <w:bottom w:val="single" w:color="9bbb59" w:sz="8"/>
              <w:right w:val="single" w:color="9bbb59" w:sz="8"/>
            </w:tcBorders>
            <w:shd w:color="auto" w:fill="e6eed5" w:val="clear"/>
            <w:tcMar>
              <w:left w:w="81" w:type="dxa"/>
              <w:right w:w="81" w:type="dxa"/>
            </w:tcMar>
            <w:vAlign w:val="top"/>
          </w:tcPr>
          <w:p>
            <w:pPr>
              <w:spacing w:before="0" w:after="0" w:line="240"/>
              <w:ind w:right="0" w:left="688"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r>
      <w:tr>
        <w:trPr>
          <w:trHeight w:val="3016" w:hRule="auto"/>
          <w:jc w:val="left"/>
        </w:trPr>
        <w:tc>
          <w:tcPr>
            <w:tcW w:w="7307" w:type="dxa"/>
            <w:tcBorders>
              <w:top w:val="single" w:color="9bbb59" w:sz="8"/>
              <w:left w:val="single" w:color="9bbb59" w:sz="8"/>
              <w:bottom w:val="single" w:color="9bbb59" w:sz="8"/>
              <w:right w:val="single" w:color="9bbb59" w:sz="8"/>
            </w:tcBorders>
            <w:shd w:color="000000" w:fill="ffffff" w:val="clear"/>
            <w:tcMar>
              <w:left w:w="81" w:type="dxa"/>
              <w:right w:w="81" w:type="dxa"/>
            </w:tcMar>
            <w:vAlign w:val="top"/>
          </w:tcPr>
          <w:p>
            <w:pPr>
              <w:bidi w:val="true"/>
              <w:spacing w:before="0" w:after="74" w:line="240"/>
              <w:ind w:right="0" w:left="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چند نفر از دانش آموزان را پای تابلو می آورم و از آنها می خواه</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numPr>
                <w:ilvl w:val="0"/>
                <w:numId w:val="99"/>
              </w:numPr>
              <w:bidi w:val="true"/>
              <w:spacing w:before="0" w:after="0" w:line="311"/>
              <w:ind w:right="208" w:left="516" w:hanging="361"/>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دو شش ضلعی پای تابلو می کشم که یکی شش ضلعش برابر و دیگری فقط چهار ضلعش برابر هستند و از دانش آموز می خواهم آن ها را باهم مقایسه کند</w:t>
            </w:r>
            <w:r>
              <w:rPr>
                <w:rFonts w:ascii="Calibri" w:hAnsi="Calibri" w:cs="Calibri" w:eastAsia="Calibri"/>
                <w:b/>
                <w:color w:val="000000"/>
                <w:spacing w:val="0"/>
                <w:position w:val="0"/>
                <w:sz w:val="28"/>
                <w:shd w:fill="auto" w:val="clear"/>
              </w:rPr>
              <w:t xml:space="preserve">. </w:t>
            </w:r>
          </w:p>
          <w:p>
            <w:pPr>
              <w:numPr>
                <w:ilvl w:val="0"/>
                <w:numId w:val="99"/>
              </w:numPr>
              <w:bidi w:val="true"/>
              <w:spacing w:before="0" w:after="0" w:line="311"/>
              <w:ind w:right="208" w:left="516" w:hanging="361"/>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از دانش آموز می خواهم در مورد انواع مثلث که امروز یاد گرفته است برایم توضیح دهد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و شکل آن را پای تابلو بکشد</w:t>
            </w:r>
            <w:r>
              <w:rPr>
                <w:rFonts w:ascii="Calibri" w:hAnsi="Calibri" w:cs="Calibri" w:eastAsia="Calibri"/>
                <w:b/>
                <w:color w:val="000000"/>
                <w:spacing w:val="0"/>
                <w:position w:val="0"/>
                <w:sz w:val="28"/>
                <w:shd w:fill="auto" w:val="clear"/>
              </w:rPr>
              <w:t xml:space="preserve">. </w:t>
            </w:r>
          </w:p>
          <w:p>
            <w:pPr>
              <w:spacing w:before="0" w:after="0" w:line="240"/>
              <w:ind w:right="10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2005" w:type="dxa"/>
            <w:gridSpan w:val="2"/>
            <w:tcBorders>
              <w:top w:val="single" w:color="9bbb59" w:sz="8"/>
              <w:left w:val="single" w:color="9bbb59" w:sz="8"/>
              <w:bottom w:val="single" w:color="9bbb59" w:sz="8"/>
              <w:right w:val="single" w:color="9bbb59" w:sz="8"/>
            </w:tcBorders>
            <w:shd w:color="000000" w:fill="ffffff" w:val="clear"/>
            <w:tcMar>
              <w:left w:w="81" w:type="dxa"/>
              <w:right w:w="81" w:type="dxa"/>
            </w:tcMar>
            <w:vAlign w:val="top"/>
          </w:tcPr>
          <w:p>
            <w:pPr>
              <w:bidi w:val="true"/>
              <w:spacing w:before="0" w:after="0" w:line="240"/>
              <w:ind w:right="543"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پایانی </w:t>
            </w:r>
          </w:p>
        </w:tc>
      </w:tr>
      <w:tr>
        <w:trPr>
          <w:trHeight w:val="904" w:hRule="auto"/>
          <w:jc w:val="left"/>
        </w:trPr>
        <w:tc>
          <w:tcPr>
            <w:tcW w:w="7307" w:type="dxa"/>
            <w:tcBorders>
              <w:top w:val="single" w:color="9bbb59" w:sz="8"/>
              <w:left w:val="single" w:color="9bbb59" w:sz="8"/>
              <w:bottom w:val="single" w:color="9bbb59" w:sz="8"/>
              <w:right w:val="single" w:color="9bbb59" w:sz="8"/>
            </w:tcBorders>
            <w:shd w:color="auto" w:fill="e6eed5" w:val="clear"/>
            <w:tcMar>
              <w:left w:w="81" w:type="dxa"/>
              <w:right w:w="81" w:type="dxa"/>
            </w:tcMar>
            <w:vAlign w:val="top"/>
          </w:tcPr>
          <w:p>
            <w:pPr>
              <w:bidi w:val="true"/>
              <w:spacing w:before="0" w:after="0" w:line="240"/>
              <w:ind w:right="303" w:left="0" w:firstLine="0"/>
              <w:jc w:val="right"/>
              <w:rPr>
                <w:spacing w:val="0"/>
                <w:position w:val="0"/>
                <w:shd w:fill="auto" w:val="clear"/>
              </w:rPr>
            </w:pPr>
            <w:r>
              <w:rPr>
                <w:rFonts w:ascii="Calibri" w:hAnsi="Calibri" w:cs="Calibri" w:eastAsia="Calibri"/>
                <w:b/>
                <w:color w:val="000000"/>
                <w:spacing w:val="0"/>
                <w:position w:val="0"/>
                <w:sz w:val="28"/>
                <w:shd w:fill="auto" w:val="clear"/>
              </w:rPr>
              <w:t xml:space="preserve">از آن ها می خواهم که با اشکال هندسی یک صفحه آیینه کاری با شابلون روی برگه بکشند و</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آن را رنگ آمیزی کنند</w:t>
            </w:r>
            <w:r>
              <w:rPr>
                <w:rFonts w:ascii="Calibri" w:hAnsi="Calibri" w:cs="Calibri" w:eastAsia="Calibri"/>
                <w:b/>
                <w:color w:val="000000"/>
                <w:spacing w:val="0"/>
                <w:position w:val="0"/>
                <w:sz w:val="28"/>
                <w:shd w:fill="auto" w:val="clear"/>
              </w:rPr>
              <w:t xml:space="preserve">.</w:t>
            </w:r>
            <w:r>
              <w:rPr>
                <w:rFonts w:ascii="Cambria" w:hAnsi="Cambria" w:cs="Cambria" w:eastAsia="Cambria"/>
                <w:b/>
                <w:color w:val="000000"/>
                <w:spacing w:val="0"/>
                <w:position w:val="0"/>
                <w:sz w:val="28"/>
                <w:shd w:fill="auto" w:val="clear"/>
              </w:rPr>
              <w:t xml:space="preserve"> </w:t>
            </w:r>
          </w:p>
        </w:tc>
        <w:tc>
          <w:tcPr>
            <w:tcW w:w="2005" w:type="dxa"/>
            <w:gridSpan w:val="2"/>
            <w:tcBorders>
              <w:top w:val="single" w:color="9bbb59" w:sz="8"/>
              <w:left w:val="single" w:color="9bbb59" w:sz="8"/>
              <w:bottom w:val="single" w:color="9bbb59" w:sz="8"/>
              <w:right w:val="single" w:color="9bbb59" w:sz="8"/>
            </w:tcBorders>
            <w:shd w:color="auto" w:fill="e6eed5" w:val="clear"/>
            <w:tcMar>
              <w:left w:w="81" w:type="dxa"/>
              <w:right w:w="81"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تعیین تکلیف </w:t>
            </w:r>
          </w:p>
        </w:tc>
      </w:tr>
    </w:tbl>
    <w:p>
      <w:pPr>
        <w:spacing w:before="0" w:after="0" w:line="259"/>
        <w:ind w:right="0" w:left="9196"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num w:numId="9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