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AAA" w:rsidRDefault="001B4AAA" w:rsidP="000A5BF5">
      <w:pPr>
        <w:keepNext/>
        <w:keepLines/>
        <w:bidi/>
        <w:spacing w:after="0" w:line="360" w:lineRule="auto"/>
        <w:jc w:val="both"/>
        <w:outlineLvl w:val="0"/>
        <w:rPr>
          <w:rFonts w:ascii="Cambria" w:eastAsia="Times New Roman" w:hAnsi="Cambria" w:cs="B Lotus"/>
          <w:b/>
          <w:bCs/>
          <w:sz w:val="28"/>
          <w:szCs w:val="28"/>
          <w:lang w:bidi="fa-IR"/>
        </w:rPr>
      </w:pPr>
      <w:bookmarkStart w:id="0" w:name="_Toc416592183"/>
      <w:bookmarkStart w:id="1" w:name="_Toc416592871"/>
      <w:bookmarkStart w:id="2" w:name="_Toc422950518"/>
      <w:r w:rsidRPr="000A5BF5">
        <w:rPr>
          <w:rFonts w:ascii="Cambria" w:eastAsia="Times New Roman" w:hAnsi="Cambria" w:cs="B Lotus"/>
          <w:b/>
          <w:bCs/>
          <w:sz w:val="28"/>
          <w:szCs w:val="28"/>
          <w:rtl/>
          <w:lang w:bidi="fa-IR"/>
        </w:rPr>
        <w:t>روش‌هاي نوين تدريس:</w:t>
      </w:r>
      <w:bookmarkEnd w:id="0"/>
      <w:bookmarkEnd w:id="1"/>
      <w:bookmarkEnd w:id="2"/>
    </w:p>
    <w:p w:rsidR="004241D0" w:rsidRDefault="004241D0" w:rsidP="004241D0">
      <w:pPr>
        <w:keepNext/>
        <w:keepLines/>
        <w:bidi/>
        <w:spacing w:after="0" w:line="360" w:lineRule="auto"/>
        <w:jc w:val="both"/>
        <w:outlineLvl w:val="0"/>
        <w:rPr>
          <w:rFonts w:ascii="Cambria" w:eastAsia="Times New Roman" w:hAnsi="Cambria" w:cs="B Lotus"/>
          <w:b/>
          <w:bCs/>
          <w:sz w:val="28"/>
          <w:szCs w:val="28"/>
          <w:lang w:bidi="fa-IR"/>
        </w:rPr>
      </w:pPr>
    </w:p>
    <w:p w:rsidR="004241D0" w:rsidRDefault="004241D0" w:rsidP="004241D0">
      <w:pPr>
        <w:keepNext/>
        <w:keepLines/>
        <w:bidi/>
        <w:spacing w:after="0" w:line="360" w:lineRule="auto"/>
        <w:jc w:val="both"/>
        <w:outlineLvl w:val="0"/>
        <w:rPr>
          <w:rFonts w:ascii="Cambria" w:eastAsia="Times New Roman" w:hAnsi="Cambria" w:cs="B Lotus" w:hint="cs"/>
          <w:b/>
          <w:bCs/>
          <w:sz w:val="28"/>
          <w:szCs w:val="28"/>
          <w:rtl/>
          <w:lang w:bidi="fa-IR"/>
        </w:rPr>
      </w:pPr>
      <w:r>
        <w:rPr>
          <w:rFonts w:ascii="Cambria" w:eastAsia="Times New Roman" w:hAnsi="Cambria" w:cs="B Lotus" w:hint="cs"/>
          <w:b/>
          <w:bCs/>
          <w:sz w:val="28"/>
          <w:szCs w:val="28"/>
          <w:rtl/>
          <w:lang w:bidi="fa-IR"/>
        </w:rPr>
        <w:t>فهرست مطالب:</w:t>
      </w:r>
    </w:p>
    <w:p w:rsidR="004241D0" w:rsidRDefault="004241D0" w:rsidP="004241D0">
      <w:pPr>
        <w:keepNext/>
        <w:keepLines/>
        <w:bidi/>
        <w:spacing w:after="0" w:line="360" w:lineRule="auto"/>
        <w:jc w:val="both"/>
        <w:outlineLvl w:val="0"/>
        <w:rPr>
          <w:rFonts w:ascii="Cambria" w:eastAsia="Times New Roman" w:hAnsi="Cambria" w:cs="B Lotus"/>
          <w:b/>
          <w:bCs/>
          <w:sz w:val="28"/>
          <w:szCs w:val="28"/>
          <w:rtl/>
          <w:lang w:bidi="fa-IR"/>
        </w:rPr>
      </w:pPr>
    </w:p>
    <w:p w:rsidR="004241D0" w:rsidRPr="004241D0" w:rsidRDefault="004241D0" w:rsidP="004241D0">
      <w:pPr>
        <w:keepNext/>
        <w:keepLines/>
        <w:bidi/>
        <w:spacing w:after="0" w:line="360" w:lineRule="auto"/>
        <w:jc w:val="both"/>
        <w:outlineLvl w:val="0"/>
        <w:rPr>
          <w:rFonts w:ascii="Cambria" w:eastAsia="Times New Roman" w:hAnsi="Cambria" w:cs="B Lotus"/>
          <w:b/>
          <w:bCs/>
          <w:sz w:val="28"/>
          <w:szCs w:val="28"/>
          <w:lang w:bidi="fa-IR"/>
        </w:rPr>
      </w:pPr>
      <w:r w:rsidRPr="004241D0">
        <w:rPr>
          <w:rFonts w:ascii="Cambria" w:eastAsia="Times New Roman" w:hAnsi="Cambria" w:cs="B Lotus" w:hint="cs"/>
          <w:b/>
          <w:bCs/>
          <w:sz w:val="28"/>
          <w:szCs w:val="28"/>
          <w:rtl/>
          <w:lang w:bidi="fa-IR"/>
        </w:rPr>
        <w:t>تعريف</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روش</w:t>
      </w:r>
      <w:r w:rsidRPr="004241D0">
        <w:rPr>
          <w:rFonts w:ascii="Cambria" w:eastAsia="Times New Roman" w:hAnsi="Cambria" w:cs="B Lotus"/>
          <w:b/>
          <w:bCs/>
          <w:sz w:val="28"/>
          <w:szCs w:val="28"/>
          <w:rtl/>
          <w:lang w:bidi="fa-IR"/>
        </w:rPr>
        <w:t>:</w:t>
      </w:r>
    </w:p>
    <w:p w:rsidR="004241D0" w:rsidRPr="004241D0" w:rsidRDefault="004241D0" w:rsidP="004241D0">
      <w:pPr>
        <w:keepNext/>
        <w:keepLines/>
        <w:bidi/>
        <w:spacing w:after="0" w:line="360" w:lineRule="auto"/>
        <w:jc w:val="both"/>
        <w:outlineLvl w:val="0"/>
        <w:rPr>
          <w:rFonts w:ascii="Cambria" w:eastAsia="Times New Roman" w:hAnsi="Cambria" w:cs="B Lotus"/>
          <w:b/>
          <w:bCs/>
          <w:sz w:val="28"/>
          <w:szCs w:val="28"/>
          <w:lang w:bidi="fa-IR"/>
        </w:rPr>
      </w:pPr>
      <w:r w:rsidRPr="004241D0">
        <w:rPr>
          <w:rFonts w:ascii="Cambria" w:eastAsia="Times New Roman" w:hAnsi="Cambria" w:cs="B Lotus"/>
          <w:b/>
          <w:bCs/>
          <w:sz w:val="28"/>
          <w:szCs w:val="28"/>
          <w:rtl/>
          <w:lang w:bidi="fa-IR"/>
        </w:rPr>
        <w:t>2-14-</w:t>
      </w:r>
      <w:r w:rsidRPr="004241D0">
        <w:rPr>
          <w:rFonts w:ascii="Cambria" w:eastAsia="Times New Roman" w:hAnsi="Cambria" w:cs="B Lotus" w:hint="cs"/>
          <w:b/>
          <w:bCs/>
          <w:sz w:val="28"/>
          <w:szCs w:val="28"/>
          <w:rtl/>
          <w:lang w:bidi="fa-IR"/>
        </w:rPr>
        <w:t>تقسیم‌بندی</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روش</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تدريس</w:t>
      </w:r>
      <w:r w:rsidRPr="004241D0">
        <w:rPr>
          <w:rFonts w:ascii="Cambria" w:eastAsia="Times New Roman" w:hAnsi="Cambria" w:cs="B Lotus"/>
          <w:b/>
          <w:bCs/>
          <w:sz w:val="28"/>
          <w:szCs w:val="28"/>
          <w:rtl/>
          <w:lang w:bidi="fa-IR"/>
        </w:rPr>
        <w:t>:</w:t>
      </w:r>
    </w:p>
    <w:p w:rsidR="004241D0" w:rsidRPr="004241D0" w:rsidRDefault="004241D0" w:rsidP="004241D0">
      <w:pPr>
        <w:keepNext/>
        <w:keepLines/>
        <w:bidi/>
        <w:spacing w:after="0" w:line="360" w:lineRule="auto"/>
        <w:jc w:val="both"/>
        <w:outlineLvl w:val="0"/>
        <w:rPr>
          <w:rFonts w:ascii="Cambria" w:eastAsia="Times New Roman" w:hAnsi="Cambria" w:cs="B Lotus"/>
          <w:b/>
          <w:bCs/>
          <w:sz w:val="28"/>
          <w:szCs w:val="28"/>
          <w:lang w:bidi="fa-IR"/>
        </w:rPr>
      </w:pPr>
      <w:r w:rsidRPr="004241D0">
        <w:rPr>
          <w:rFonts w:ascii="Cambria" w:eastAsia="Times New Roman" w:hAnsi="Cambria" w:cs="B Lotus"/>
          <w:b/>
          <w:bCs/>
          <w:sz w:val="28"/>
          <w:szCs w:val="28"/>
          <w:rtl/>
          <w:lang w:bidi="fa-IR"/>
        </w:rPr>
        <w:t xml:space="preserve">1 </w:t>
      </w:r>
      <w:r w:rsidRPr="004241D0">
        <w:rPr>
          <w:rFonts w:ascii="Cambria" w:eastAsia="Times New Roman" w:hAnsi="Cambria" w:cs="B Lotus" w:hint="cs"/>
          <w:b/>
          <w:bCs/>
          <w:sz w:val="28"/>
          <w:szCs w:val="28"/>
          <w:rtl/>
          <w:lang w:bidi="fa-IR"/>
        </w:rPr>
        <w:t>ـ</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روش‌های</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تاريخي</w:t>
      </w:r>
      <w:r w:rsidRPr="004241D0">
        <w:rPr>
          <w:rFonts w:ascii="Cambria" w:eastAsia="Times New Roman" w:hAnsi="Cambria" w:cs="B Lotus"/>
          <w:b/>
          <w:bCs/>
          <w:sz w:val="28"/>
          <w:szCs w:val="28"/>
          <w:rtl/>
          <w:lang w:bidi="fa-IR"/>
        </w:rPr>
        <w:t xml:space="preserve"> 2 </w:t>
      </w:r>
      <w:r w:rsidRPr="004241D0">
        <w:rPr>
          <w:rFonts w:ascii="Cambria" w:eastAsia="Times New Roman" w:hAnsi="Cambria" w:cs="B Lotus" w:hint="cs"/>
          <w:b/>
          <w:bCs/>
          <w:sz w:val="28"/>
          <w:szCs w:val="28"/>
          <w:rtl/>
          <w:lang w:bidi="fa-IR"/>
        </w:rPr>
        <w:t>ـ</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روش‌های</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نوين</w:t>
      </w:r>
    </w:p>
    <w:p w:rsidR="004241D0" w:rsidRPr="004241D0" w:rsidRDefault="004241D0" w:rsidP="004241D0">
      <w:pPr>
        <w:keepNext/>
        <w:keepLines/>
        <w:bidi/>
        <w:spacing w:after="0" w:line="360" w:lineRule="auto"/>
        <w:jc w:val="both"/>
        <w:outlineLvl w:val="0"/>
        <w:rPr>
          <w:rFonts w:ascii="Cambria" w:eastAsia="Times New Roman" w:hAnsi="Cambria" w:cs="B Lotus"/>
          <w:b/>
          <w:bCs/>
          <w:sz w:val="28"/>
          <w:szCs w:val="28"/>
          <w:lang w:bidi="fa-IR"/>
        </w:rPr>
      </w:pPr>
      <w:r w:rsidRPr="004241D0">
        <w:rPr>
          <w:rFonts w:ascii="Cambria" w:eastAsia="Times New Roman" w:hAnsi="Cambria" w:cs="B Lotus"/>
          <w:b/>
          <w:bCs/>
          <w:sz w:val="28"/>
          <w:szCs w:val="28"/>
          <w:rtl/>
          <w:lang w:bidi="fa-IR"/>
        </w:rPr>
        <w:t xml:space="preserve">2-15- </w:t>
      </w:r>
      <w:r w:rsidRPr="004241D0">
        <w:rPr>
          <w:rFonts w:ascii="Cambria" w:eastAsia="Times New Roman" w:hAnsi="Cambria" w:cs="B Lotus" w:hint="cs"/>
          <w:b/>
          <w:bCs/>
          <w:sz w:val="28"/>
          <w:szCs w:val="28"/>
          <w:rtl/>
          <w:lang w:bidi="fa-IR"/>
        </w:rPr>
        <w:t>روش‌های</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نوين</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تدريس</w:t>
      </w:r>
      <w:r w:rsidRPr="004241D0">
        <w:rPr>
          <w:rFonts w:ascii="Cambria" w:eastAsia="Times New Roman" w:hAnsi="Cambria" w:cs="B Lotus"/>
          <w:b/>
          <w:bCs/>
          <w:sz w:val="28"/>
          <w:szCs w:val="28"/>
          <w:rtl/>
          <w:lang w:bidi="fa-IR"/>
        </w:rPr>
        <w:t>:</w:t>
      </w:r>
    </w:p>
    <w:p w:rsidR="004241D0" w:rsidRPr="004241D0" w:rsidRDefault="004241D0" w:rsidP="004241D0">
      <w:pPr>
        <w:keepNext/>
        <w:keepLines/>
        <w:bidi/>
        <w:spacing w:after="0" w:line="360" w:lineRule="auto"/>
        <w:jc w:val="both"/>
        <w:outlineLvl w:val="0"/>
        <w:rPr>
          <w:rFonts w:ascii="Cambria" w:eastAsia="Times New Roman" w:hAnsi="Cambria" w:cs="B Lotus"/>
          <w:b/>
          <w:bCs/>
          <w:sz w:val="28"/>
          <w:szCs w:val="28"/>
          <w:lang w:bidi="fa-IR"/>
        </w:rPr>
      </w:pPr>
      <w:r w:rsidRPr="004241D0">
        <w:rPr>
          <w:rFonts w:ascii="Cambria" w:eastAsia="Times New Roman" w:hAnsi="Cambria" w:cs="B Lotus"/>
          <w:b/>
          <w:bCs/>
          <w:sz w:val="28"/>
          <w:szCs w:val="28"/>
          <w:rtl/>
          <w:lang w:bidi="fa-IR"/>
        </w:rPr>
        <w:t xml:space="preserve">2-17-  </w:t>
      </w:r>
      <w:r w:rsidRPr="004241D0">
        <w:rPr>
          <w:rFonts w:ascii="Cambria" w:eastAsia="Times New Roman" w:hAnsi="Cambria" w:cs="B Lotus" w:hint="cs"/>
          <w:b/>
          <w:bCs/>
          <w:sz w:val="28"/>
          <w:szCs w:val="28"/>
          <w:rtl/>
          <w:lang w:bidi="fa-IR"/>
        </w:rPr>
        <w:t>روش</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تدريس</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كارگاهي</w:t>
      </w:r>
    </w:p>
    <w:p w:rsidR="004241D0" w:rsidRPr="004241D0" w:rsidRDefault="004241D0" w:rsidP="004241D0">
      <w:pPr>
        <w:keepNext/>
        <w:keepLines/>
        <w:bidi/>
        <w:spacing w:after="0" w:line="360" w:lineRule="auto"/>
        <w:jc w:val="both"/>
        <w:outlineLvl w:val="0"/>
        <w:rPr>
          <w:rFonts w:ascii="Cambria" w:eastAsia="Times New Roman" w:hAnsi="Cambria" w:cs="B Lotus"/>
          <w:b/>
          <w:bCs/>
          <w:sz w:val="28"/>
          <w:szCs w:val="28"/>
          <w:lang w:bidi="fa-IR"/>
        </w:rPr>
      </w:pPr>
      <w:r w:rsidRPr="004241D0">
        <w:rPr>
          <w:rFonts w:ascii="Cambria" w:eastAsia="Times New Roman" w:hAnsi="Cambria" w:cs="B Lotus"/>
          <w:b/>
          <w:bCs/>
          <w:sz w:val="28"/>
          <w:szCs w:val="28"/>
          <w:rtl/>
          <w:lang w:bidi="fa-IR"/>
        </w:rPr>
        <w:t xml:space="preserve">2-18- </w:t>
      </w:r>
      <w:r w:rsidRPr="004241D0">
        <w:rPr>
          <w:rFonts w:ascii="Cambria" w:eastAsia="Times New Roman" w:hAnsi="Cambria" w:cs="B Lotus" w:hint="cs"/>
          <w:b/>
          <w:bCs/>
          <w:sz w:val="28"/>
          <w:szCs w:val="28"/>
          <w:rtl/>
          <w:lang w:bidi="fa-IR"/>
        </w:rPr>
        <w:t>الگوي</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دريافت</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مفهوم</w:t>
      </w:r>
    </w:p>
    <w:p w:rsidR="004241D0" w:rsidRPr="004241D0" w:rsidRDefault="004241D0" w:rsidP="004241D0">
      <w:pPr>
        <w:keepNext/>
        <w:keepLines/>
        <w:bidi/>
        <w:spacing w:after="0" w:line="360" w:lineRule="auto"/>
        <w:jc w:val="both"/>
        <w:outlineLvl w:val="0"/>
        <w:rPr>
          <w:rFonts w:ascii="Cambria" w:eastAsia="Times New Roman" w:hAnsi="Cambria" w:cs="B Lotus"/>
          <w:b/>
          <w:bCs/>
          <w:sz w:val="28"/>
          <w:szCs w:val="28"/>
          <w:lang w:bidi="fa-IR"/>
        </w:rPr>
      </w:pPr>
      <w:r w:rsidRPr="004241D0">
        <w:rPr>
          <w:rFonts w:ascii="Cambria" w:eastAsia="Times New Roman" w:hAnsi="Cambria" w:cs="B Lotus"/>
          <w:b/>
          <w:bCs/>
          <w:sz w:val="28"/>
          <w:szCs w:val="28"/>
          <w:rtl/>
          <w:lang w:bidi="fa-IR"/>
        </w:rPr>
        <w:t xml:space="preserve">2-19- </w:t>
      </w:r>
      <w:r w:rsidRPr="004241D0">
        <w:rPr>
          <w:rFonts w:ascii="Cambria" w:eastAsia="Times New Roman" w:hAnsi="Cambria" w:cs="B Lotus" w:hint="cs"/>
          <w:b/>
          <w:bCs/>
          <w:sz w:val="28"/>
          <w:szCs w:val="28"/>
          <w:rtl/>
          <w:lang w:bidi="fa-IR"/>
        </w:rPr>
        <w:t>الگوي</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تفكر</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استقرايي</w:t>
      </w:r>
    </w:p>
    <w:p w:rsidR="004241D0" w:rsidRPr="004241D0" w:rsidRDefault="004241D0" w:rsidP="004241D0">
      <w:pPr>
        <w:keepNext/>
        <w:keepLines/>
        <w:bidi/>
        <w:spacing w:after="0" w:line="360" w:lineRule="auto"/>
        <w:jc w:val="both"/>
        <w:outlineLvl w:val="0"/>
        <w:rPr>
          <w:rFonts w:ascii="Cambria" w:eastAsia="Times New Roman" w:hAnsi="Cambria" w:cs="B Lotus"/>
          <w:b/>
          <w:bCs/>
          <w:sz w:val="28"/>
          <w:szCs w:val="28"/>
          <w:lang w:bidi="fa-IR"/>
        </w:rPr>
      </w:pPr>
      <w:r w:rsidRPr="004241D0">
        <w:rPr>
          <w:rFonts w:ascii="Cambria" w:eastAsia="Times New Roman" w:hAnsi="Cambria" w:cs="B Lotus"/>
          <w:b/>
          <w:bCs/>
          <w:sz w:val="28"/>
          <w:szCs w:val="28"/>
          <w:rtl/>
          <w:lang w:bidi="fa-IR"/>
        </w:rPr>
        <w:t xml:space="preserve">2-19-1- </w:t>
      </w:r>
      <w:r w:rsidRPr="004241D0">
        <w:rPr>
          <w:rFonts w:ascii="Cambria" w:eastAsia="Times New Roman" w:hAnsi="Cambria" w:cs="B Lotus" w:hint="cs"/>
          <w:b/>
          <w:bCs/>
          <w:sz w:val="28"/>
          <w:szCs w:val="28"/>
          <w:rtl/>
          <w:lang w:bidi="fa-IR"/>
        </w:rPr>
        <w:t>مراحل</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تدريس</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الگوي</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تفكر</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استقرايي</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عبارت‌اند</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از</w:t>
      </w:r>
      <w:r w:rsidRPr="004241D0">
        <w:rPr>
          <w:rFonts w:ascii="Cambria" w:eastAsia="Times New Roman" w:hAnsi="Cambria" w:cs="B Lotus"/>
          <w:b/>
          <w:bCs/>
          <w:sz w:val="28"/>
          <w:szCs w:val="28"/>
          <w:rtl/>
          <w:lang w:bidi="fa-IR"/>
        </w:rPr>
        <w:t>:</w:t>
      </w:r>
    </w:p>
    <w:p w:rsidR="004241D0" w:rsidRPr="004241D0" w:rsidRDefault="004241D0" w:rsidP="004241D0">
      <w:pPr>
        <w:keepNext/>
        <w:keepLines/>
        <w:bidi/>
        <w:spacing w:after="0" w:line="360" w:lineRule="auto"/>
        <w:jc w:val="both"/>
        <w:outlineLvl w:val="0"/>
        <w:rPr>
          <w:rFonts w:ascii="Cambria" w:eastAsia="Times New Roman" w:hAnsi="Cambria" w:cs="B Lotus"/>
          <w:b/>
          <w:bCs/>
          <w:sz w:val="28"/>
          <w:szCs w:val="28"/>
          <w:lang w:bidi="fa-IR"/>
        </w:rPr>
      </w:pPr>
      <w:r w:rsidRPr="004241D0">
        <w:rPr>
          <w:rFonts w:ascii="Cambria" w:eastAsia="Times New Roman" w:hAnsi="Cambria" w:cs="B Lotus"/>
          <w:b/>
          <w:bCs/>
          <w:sz w:val="28"/>
          <w:szCs w:val="28"/>
          <w:rtl/>
          <w:lang w:bidi="fa-IR"/>
        </w:rPr>
        <w:t xml:space="preserve">2-20- </w:t>
      </w:r>
      <w:r w:rsidRPr="004241D0">
        <w:rPr>
          <w:rFonts w:ascii="Cambria" w:eastAsia="Times New Roman" w:hAnsi="Cambria" w:cs="B Lotus" w:hint="cs"/>
          <w:b/>
          <w:bCs/>
          <w:sz w:val="28"/>
          <w:szCs w:val="28"/>
          <w:rtl/>
          <w:lang w:bidi="fa-IR"/>
        </w:rPr>
        <w:t>الگوي</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آموزش</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كاوشگري</w:t>
      </w:r>
    </w:p>
    <w:p w:rsidR="004241D0" w:rsidRPr="004241D0" w:rsidRDefault="004241D0" w:rsidP="004241D0">
      <w:pPr>
        <w:keepNext/>
        <w:keepLines/>
        <w:bidi/>
        <w:spacing w:after="0" w:line="360" w:lineRule="auto"/>
        <w:jc w:val="both"/>
        <w:outlineLvl w:val="0"/>
        <w:rPr>
          <w:rFonts w:ascii="Cambria" w:eastAsia="Times New Roman" w:hAnsi="Cambria" w:cs="B Lotus"/>
          <w:b/>
          <w:bCs/>
          <w:sz w:val="28"/>
          <w:szCs w:val="28"/>
          <w:lang w:bidi="fa-IR"/>
        </w:rPr>
      </w:pPr>
      <w:r w:rsidRPr="004241D0">
        <w:rPr>
          <w:rFonts w:ascii="Cambria" w:eastAsia="Times New Roman" w:hAnsi="Cambria" w:cs="B Lotus"/>
          <w:b/>
          <w:bCs/>
          <w:sz w:val="28"/>
          <w:szCs w:val="28"/>
          <w:rtl/>
          <w:lang w:bidi="fa-IR"/>
        </w:rPr>
        <w:t xml:space="preserve">2-21-  </w:t>
      </w:r>
      <w:r w:rsidRPr="004241D0">
        <w:rPr>
          <w:rFonts w:ascii="Cambria" w:eastAsia="Times New Roman" w:hAnsi="Cambria" w:cs="B Lotus" w:hint="cs"/>
          <w:b/>
          <w:bCs/>
          <w:sz w:val="28"/>
          <w:szCs w:val="28"/>
          <w:rtl/>
          <w:lang w:bidi="fa-IR"/>
        </w:rPr>
        <w:t>الگوي</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پيش</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سازمان</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دهنـــده</w:t>
      </w:r>
    </w:p>
    <w:p w:rsidR="004241D0" w:rsidRPr="004241D0" w:rsidRDefault="004241D0" w:rsidP="004241D0">
      <w:pPr>
        <w:keepNext/>
        <w:keepLines/>
        <w:bidi/>
        <w:spacing w:after="0" w:line="360" w:lineRule="auto"/>
        <w:jc w:val="both"/>
        <w:outlineLvl w:val="0"/>
        <w:rPr>
          <w:rFonts w:ascii="Cambria" w:eastAsia="Times New Roman" w:hAnsi="Cambria" w:cs="B Lotus"/>
          <w:b/>
          <w:bCs/>
          <w:sz w:val="28"/>
          <w:szCs w:val="28"/>
          <w:lang w:bidi="fa-IR"/>
        </w:rPr>
      </w:pPr>
      <w:r w:rsidRPr="004241D0">
        <w:rPr>
          <w:rFonts w:ascii="Cambria" w:eastAsia="Times New Roman" w:hAnsi="Cambria" w:cs="B Lotus"/>
          <w:b/>
          <w:bCs/>
          <w:sz w:val="28"/>
          <w:szCs w:val="28"/>
          <w:rtl/>
          <w:lang w:bidi="fa-IR"/>
        </w:rPr>
        <w:t xml:space="preserve">2-21-1- </w:t>
      </w:r>
      <w:r w:rsidRPr="004241D0">
        <w:rPr>
          <w:rFonts w:ascii="Cambria" w:eastAsia="Times New Roman" w:hAnsi="Cambria" w:cs="B Lotus" w:hint="cs"/>
          <w:b/>
          <w:bCs/>
          <w:sz w:val="28"/>
          <w:szCs w:val="28"/>
          <w:rtl/>
          <w:lang w:bidi="fa-IR"/>
        </w:rPr>
        <w:t>مراحل</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پيش</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سازمان</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دهنده</w:t>
      </w:r>
      <w:r w:rsidRPr="004241D0">
        <w:rPr>
          <w:rFonts w:ascii="Cambria" w:eastAsia="Times New Roman" w:hAnsi="Cambria" w:cs="B Lotus"/>
          <w:b/>
          <w:bCs/>
          <w:sz w:val="28"/>
          <w:szCs w:val="28"/>
          <w:rtl/>
          <w:lang w:bidi="fa-IR"/>
        </w:rPr>
        <w:t>:</w:t>
      </w:r>
    </w:p>
    <w:p w:rsidR="004241D0" w:rsidRPr="004241D0" w:rsidRDefault="004241D0" w:rsidP="004241D0">
      <w:pPr>
        <w:keepNext/>
        <w:keepLines/>
        <w:bidi/>
        <w:spacing w:after="0" w:line="360" w:lineRule="auto"/>
        <w:jc w:val="both"/>
        <w:outlineLvl w:val="0"/>
        <w:rPr>
          <w:rFonts w:ascii="Cambria" w:eastAsia="Times New Roman" w:hAnsi="Cambria" w:cs="B Lotus"/>
          <w:b/>
          <w:bCs/>
          <w:sz w:val="28"/>
          <w:szCs w:val="28"/>
          <w:lang w:bidi="fa-IR"/>
        </w:rPr>
      </w:pPr>
      <w:r w:rsidRPr="004241D0">
        <w:rPr>
          <w:rFonts w:ascii="Cambria" w:eastAsia="Times New Roman" w:hAnsi="Cambria" w:cs="B Lotus"/>
          <w:b/>
          <w:bCs/>
          <w:sz w:val="28"/>
          <w:szCs w:val="28"/>
          <w:rtl/>
          <w:lang w:bidi="fa-IR"/>
        </w:rPr>
        <w:t xml:space="preserve">2-22- </w:t>
      </w:r>
      <w:r w:rsidRPr="004241D0">
        <w:rPr>
          <w:rFonts w:ascii="Cambria" w:eastAsia="Times New Roman" w:hAnsi="Cambria" w:cs="B Lotus" w:hint="cs"/>
          <w:b/>
          <w:bCs/>
          <w:sz w:val="28"/>
          <w:szCs w:val="28"/>
          <w:rtl/>
          <w:lang w:bidi="fa-IR"/>
        </w:rPr>
        <w:t>الگوي</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يادسپاري</w:t>
      </w:r>
    </w:p>
    <w:p w:rsidR="004241D0" w:rsidRPr="004241D0" w:rsidRDefault="004241D0" w:rsidP="004241D0">
      <w:pPr>
        <w:keepNext/>
        <w:keepLines/>
        <w:bidi/>
        <w:spacing w:after="0" w:line="360" w:lineRule="auto"/>
        <w:jc w:val="both"/>
        <w:outlineLvl w:val="0"/>
        <w:rPr>
          <w:rFonts w:ascii="Cambria" w:eastAsia="Times New Roman" w:hAnsi="Cambria" w:cs="B Lotus"/>
          <w:b/>
          <w:bCs/>
          <w:sz w:val="28"/>
          <w:szCs w:val="28"/>
          <w:lang w:bidi="fa-IR"/>
        </w:rPr>
      </w:pPr>
      <w:r w:rsidRPr="004241D0">
        <w:rPr>
          <w:rFonts w:ascii="Cambria" w:eastAsia="Times New Roman" w:hAnsi="Cambria" w:cs="B Lotus"/>
          <w:b/>
          <w:bCs/>
          <w:sz w:val="28"/>
          <w:szCs w:val="28"/>
          <w:rtl/>
          <w:lang w:bidi="fa-IR"/>
        </w:rPr>
        <w:t xml:space="preserve">2-23- </w:t>
      </w:r>
      <w:r w:rsidRPr="004241D0">
        <w:rPr>
          <w:rFonts w:ascii="Cambria" w:eastAsia="Times New Roman" w:hAnsi="Cambria" w:cs="B Lotus" w:hint="cs"/>
          <w:b/>
          <w:bCs/>
          <w:sz w:val="28"/>
          <w:szCs w:val="28"/>
          <w:rtl/>
          <w:lang w:bidi="fa-IR"/>
        </w:rPr>
        <w:t>الگوي</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رشد</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عقلي</w:t>
      </w:r>
    </w:p>
    <w:p w:rsidR="004241D0" w:rsidRPr="004241D0" w:rsidRDefault="004241D0" w:rsidP="004241D0">
      <w:pPr>
        <w:keepNext/>
        <w:keepLines/>
        <w:bidi/>
        <w:spacing w:after="0" w:line="360" w:lineRule="auto"/>
        <w:jc w:val="both"/>
        <w:outlineLvl w:val="0"/>
        <w:rPr>
          <w:rFonts w:ascii="Cambria" w:eastAsia="Times New Roman" w:hAnsi="Cambria" w:cs="B Lotus"/>
          <w:b/>
          <w:bCs/>
          <w:sz w:val="28"/>
          <w:szCs w:val="28"/>
          <w:lang w:bidi="fa-IR"/>
        </w:rPr>
      </w:pPr>
      <w:r w:rsidRPr="004241D0">
        <w:rPr>
          <w:rFonts w:ascii="Cambria" w:eastAsia="Times New Roman" w:hAnsi="Cambria" w:cs="B Lotus"/>
          <w:b/>
          <w:bCs/>
          <w:sz w:val="28"/>
          <w:szCs w:val="28"/>
          <w:rtl/>
          <w:lang w:bidi="fa-IR"/>
        </w:rPr>
        <w:t xml:space="preserve">2-24- </w:t>
      </w:r>
      <w:r w:rsidRPr="004241D0">
        <w:rPr>
          <w:rFonts w:ascii="Cambria" w:eastAsia="Times New Roman" w:hAnsi="Cambria" w:cs="B Lotus" w:hint="cs"/>
          <w:b/>
          <w:bCs/>
          <w:sz w:val="28"/>
          <w:szCs w:val="28"/>
          <w:rtl/>
          <w:lang w:bidi="fa-IR"/>
        </w:rPr>
        <w:t>الگوي</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كاوشگري</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علمي</w:t>
      </w:r>
    </w:p>
    <w:p w:rsidR="004241D0" w:rsidRPr="004241D0" w:rsidRDefault="004241D0" w:rsidP="004241D0">
      <w:pPr>
        <w:keepNext/>
        <w:keepLines/>
        <w:bidi/>
        <w:spacing w:after="0" w:line="360" w:lineRule="auto"/>
        <w:jc w:val="both"/>
        <w:outlineLvl w:val="0"/>
        <w:rPr>
          <w:rFonts w:ascii="Cambria" w:eastAsia="Times New Roman" w:hAnsi="Cambria" w:cs="B Lotus"/>
          <w:b/>
          <w:bCs/>
          <w:sz w:val="28"/>
          <w:szCs w:val="28"/>
          <w:lang w:bidi="fa-IR"/>
        </w:rPr>
      </w:pPr>
      <w:r w:rsidRPr="004241D0">
        <w:rPr>
          <w:rFonts w:ascii="Cambria" w:eastAsia="Times New Roman" w:hAnsi="Cambria" w:cs="B Lotus"/>
          <w:b/>
          <w:bCs/>
          <w:sz w:val="28"/>
          <w:szCs w:val="28"/>
          <w:rtl/>
          <w:lang w:bidi="fa-IR"/>
        </w:rPr>
        <w:t xml:space="preserve">2-25- </w:t>
      </w:r>
      <w:r w:rsidRPr="004241D0">
        <w:rPr>
          <w:rFonts w:ascii="Cambria" w:eastAsia="Times New Roman" w:hAnsi="Cambria" w:cs="B Lotus" w:hint="cs"/>
          <w:b/>
          <w:bCs/>
          <w:sz w:val="28"/>
          <w:szCs w:val="28"/>
          <w:rtl/>
          <w:lang w:bidi="fa-IR"/>
        </w:rPr>
        <w:t>الگوي</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تدريس</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غیرمستقیم</w:t>
      </w:r>
    </w:p>
    <w:p w:rsidR="004241D0" w:rsidRPr="004241D0" w:rsidRDefault="004241D0" w:rsidP="004241D0">
      <w:pPr>
        <w:keepNext/>
        <w:keepLines/>
        <w:bidi/>
        <w:spacing w:after="0" w:line="360" w:lineRule="auto"/>
        <w:jc w:val="both"/>
        <w:outlineLvl w:val="0"/>
        <w:rPr>
          <w:rFonts w:ascii="Cambria" w:eastAsia="Times New Roman" w:hAnsi="Cambria" w:cs="B Lotus"/>
          <w:b/>
          <w:bCs/>
          <w:sz w:val="28"/>
          <w:szCs w:val="28"/>
          <w:lang w:bidi="fa-IR"/>
        </w:rPr>
      </w:pPr>
      <w:r w:rsidRPr="004241D0">
        <w:rPr>
          <w:rFonts w:ascii="Cambria" w:eastAsia="Times New Roman" w:hAnsi="Cambria" w:cs="B Lotus"/>
          <w:b/>
          <w:bCs/>
          <w:sz w:val="28"/>
          <w:szCs w:val="28"/>
          <w:rtl/>
          <w:lang w:bidi="fa-IR"/>
        </w:rPr>
        <w:t xml:space="preserve">2-26- </w:t>
      </w:r>
      <w:r w:rsidRPr="004241D0">
        <w:rPr>
          <w:rFonts w:ascii="Cambria" w:eastAsia="Times New Roman" w:hAnsi="Cambria" w:cs="B Lotus" w:hint="cs"/>
          <w:b/>
          <w:bCs/>
          <w:sz w:val="28"/>
          <w:szCs w:val="28"/>
          <w:rtl/>
          <w:lang w:bidi="fa-IR"/>
        </w:rPr>
        <w:t>الگوي</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بدايع</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پردازي</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افزايش</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تفكر</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خلاق</w:t>
      </w:r>
      <w:r w:rsidRPr="004241D0">
        <w:rPr>
          <w:rFonts w:ascii="Cambria" w:eastAsia="Times New Roman" w:hAnsi="Cambria" w:cs="B Lotus"/>
          <w:b/>
          <w:bCs/>
          <w:sz w:val="28"/>
          <w:szCs w:val="28"/>
          <w:rtl/>
          <w:lang w:bidi="fa-IR"/>
        </w:rPr>
        <w:t>)</w:t>
      </w:r>
    </w:p>
    <w:p w:rsidR="004241D0" w:rsidRPr="004241D0" w:rsidRDefault="004241D0" w:rsidP="004241D0">
      <w:pPr>
        <w:keepNext/>
        <w:keepLines/>
        <w:bidi/>
        <w:spacing w:after="0" w:line="360" w:lineRule="auto"/>
        <w:jc w:val="both"/>
        <w:outlineLvl w:val="0"/>
        <w:rPr>
          <w:rFonts w:ascii="Cambria" w:eastAsia="Times New Roman" w:hAnsi="Cambria" w:cs="B Lotus"/>
          <w:b/>
          <w:bCs/>
          <w:sz w:val="28"/>
          <w:szCs w:val="28"/>
          <w:lang w:bidi="fa-IR"/>
        </w:rPr>
      </w:pPr>
      <w:r w:rsidRPr="004241D0">
        <w:rPr>
          <w:rFonts w:ascii="Cambria" w:eastAsia="Times New Roman" w:hAnsi="Cambria" w:cs="B Lotus"/>
          <w:b/>
          <w:bCs/>
          <w:sz w:val="28"/>
          <w:szCs w:val="28"/>
          <w:rtl/>
          <w:lang w:bidi="fa-IR"/>
        </w:rPr>
        <w:t xml:space="preserve">2-27- </w:t>
      </w:r>
      <w:r w:rsidRPr="004241D0">
        <w:rPr>
          <w:rFonts w:ascii="Cambria" w:eastAsia="Times New Roman" w:hAnsi="Cambria" w:cs="B Lotus" w:hint="cs"/>
          <w:b/>
          <w:bCs/>
          <w:sz w:val="28"/>
          <w:szCs w:val="28"/>
          <w:rtl/>
          <w:lang w:bidi="fa-IR"/>
        </w:rPr>
        <w:t>الگوي</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آگاهي</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يابي</w:t>
      </w:r>
    </w:p>
    <w:p w:rsidR="004241D0" w:rsidRPr="004241D0" w:rsidRDefault="004241D0" w:rsidP="004241D0">
      <w:pPr>
        <w:keepNext/>
        <w:keepLines/>
        <w:bidi/>
        <w:spacing w:after="0" w:line="360" w:lineRule="auto"/>
        <w:jc w:val="both"/>
        <w:outlineLvl w:val="0"/>
        <w:rPr>
          <w:rFonts w:ascii="Cambria" w:eastAsia="Times New Roman" w:hAnsi="Cambria" w:cs="B Lotus"/>
          <w:b/>
          <w:bCs/>
          <w:sz w:val="28"/>
          <w:szCs w:val="28"/>
          <w:lang w:bidi="fa-IR"/>
        </w:rPr>
      </w:pPr>
      <w:r w:rsidRPr="004241D0">
        <w:rPr>
          <w:rFonts w:ascii="Cambria" w:eastAsia="Times New Roman" w:hAnsi="Cambria" w:cs="B Lotus"/>
          <w:b/>
          <w:bCs/>
          <w:sz w:val="28"/>
          <w:szCs w:val="28"/>
          <w:rtl/>
          <w:lang w:bidi="fa-IR"/>
        </w:rPr>
        <w:t xml:space="preserve">2-28- </w:t>
      </w:r>
      <w:r w:rsidRPr="004241D0">
        <w:rPr>
          <w:rFonts w:ascii="Cambria" w:eastAsia="Times New Roman" w:hAnsi="Cambria" w:cs="B Lotus" w:hint="cs"/>
          <w:b/>
          <w:bCs/>
          <w:sz w:val="28"/>
          <w:szCs w:val="28"/>
          <w:rtl/>
          <w:lang w:bidi="fa-IR"/>
        </w:rPr>
        <w:t>الگوي</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ديدار</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در</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كلاس</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درس</w:t>
      </w:r>
    </w:p>
    <w:p w:rsidR="004241D0" w:rsidRPr="004241D0" w:rsidRDefault="004241D0" w:rsidP="004241D0">
      <w:pPr>
        <w:keepNext/>
        <w:keepLines/>
        <w:bidi/>
        <w:spacing w:after="0" w:line="360" w:lineRule="auto"/>
        <w:jc w:val="both"/>
        <w:outlineLvl w:val="0"/>
        <w:rPr>
          <w:rFonts w:ascii="Cambria" w:eastAsia="Times New Roman" w:hAnsi="Cambria" w:cs="B Lotus"/>
          <w:b/>
          <w:bCs/>
          <w:sz w:val="28"/>
          <w:szCs w:val="28"/>
          <w:lang w:bidi="fa-IR"/>
        </w:rPr>
      </w:pPr>
      <w:r w:rsidRPr="004241D0">
        <w:rPr>
          <w:rFonts w:ascii="Cambria" w:eastAsia="Times New Roman" w:hAnsi="Cambria" w:cs="B Lotus"/>
          <w:b/>
          <w:bCs/>
          <w:sz w:val="28"/>
          <w:szCs w:val="28"/>
          <w:rtl/>
          <w:lang w:bidi="fa-IR"/>
        </w:rPr>
        <w:t xml:space="preserve">2-29- </w:t>
      </w:r>
      <w:r w:rsidRPr="004241D0">
        <w:rPr>
          <w:rFonts w:ascii="Cambria" w:eastAsia="Times New Roman" w:hAnsi="Cambria" w:cs="B Lotus" w:hint="cs"/>
          <w:b/>
          <w:bCs/>
          <w:sz w:val="28"/>
          <w:szCs w:val="28"/>
          <w:rtl/>
          <w:lang w:bidi="fa-IR"/>
        </w:rPr>
        <w:t>الگوي</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پژوهش</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گروهي</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تفحص</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گروهي</w:t>
      </w:r>
      <w:r w:rsidRPr="004241D0">
        <w:rPr>
          <w:rFonts w:ascii="Cambria" w:eastAsia="Times New Roman" w:hAnsi="Cambria" w:cs="B Lotus"/>
          <w:b/>
          <w:bCs/>
          <w:sz w:val="28"/>
          <w:szCs w:val="28"/>
          <w:rtl/>
          <w:lang w:bidi="fa-IR"/>
        </w:rPr>
        <w:t>)</w:t>
      </w:r>
    </w:p>
    <w:p w:rsidR="004241D0" w:rsidRPr="004241D0" w:rsidRDefault="004241D0" w:rsidP="004241D0">
      <w:pPr>
        <w:keepNext/>
        <w:keepLines/>
        <w:bidi/>
        <w:spacing w:after="0" w:line="360" w:lineRule="auto"/>
        <w:jc w:val="both"/>
        <w:outlineLvl w:val="0"/>
        <w:rPr>
          <w:rFonts w:ascii="Cambria" w:eastAsia="Times New Roman" w:hAnsi="Cambria" w:cs="B Lotus"/>
          <w:b/>
          <w:bCs/>
          <w:sz w:val="28"/>
          <w:szCs w:val="28"/>
          <w:lang w:bidi="fa-IR"/>
        </w:rPr>
      </w:pPr>
      <w:r w:rsidRPr="004241D0">
        <w:rPr>
          <w:rFonts w:ascii="Cambria" w:eastAsia="Times New Roman" w:hAnsi="Cambria" w:cs="B Lotus"/>
          <w:b/>
          <w:bCs/>
          <w:sz w:val="28"/>
          <w:szCs w:val="28"/>
          <w:rtl/>
          <w:lang w:bidi="fa-IR"/>
        </w:rPr>
        <w:t xml:space="preserve">2-30- </w:t>
      </w:r>
      <w:r w:rsidRPr="004241D0">
        <w:rPr>
          <w:rFonts w:ascii="Cambria" w:eastAsia="Times New Roman" w:hAnsi="Cambria" w:cs="B Lotus" w:hint="cs"/>
          <w:b/>
          <w:bCs/>
          <w:sz w:val="28"/>
          <w:szCs w:val="28"/>
          <w:rtl/>
          <w:lang w:bidi="fa-IR"/>
        </w:rPr>
        <w:t>الگوي</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آموزش</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آزمايشگاهي</w:t>
      </w:r>
    </w:p>
    <w:p w:rsidR="004241D0" w:rsidRPr="004241D0" w:rsidRDefault="004241D0" w:rsidP="004241D0">
      <w:pPr>
        <w:keepNext/>
        <w:keepLines/>
        <w:bidi/>
        <w:spacing w:after="0" w:line="360" w:lineRule="auto"/>
        <w:jc w:val="both"/>
        <w:outlineLvl w:val="0"/>
        <w:rPr>
          <w:rFonts w:ascii="Cambria" w:eastAsia="Times New Roman" w:hAnsi="Cambria" w:cs="B Lotus"/>
          <w:b/>
          <w:bCs/>
          <w:sz w:val="28"/>
          <w:szCs w:val="28"/>
          <w:lang w:bidi="fa-IR"/>
        </w:rPr>
      </w:pPr>
      <w:r w:rsidRPr="004241D0">
        <w:rPr>
          <w:rFonts w:ascii="Cambria" w:eastAsia="Times New Roman" w:hAnsi="Cambria" w:cs="B Lotus"/>
          <w:b/>
          <w:bCs/>
          <w:sz w:val="28"/>
          <w:szCs w:val="28"/>
          <w:rtl/>
          <w:lang w:bidi="fa-IR"/>
        </w:rPr>
        <w:t xml:space="preserve">2-31- </w:t>
      </w:r>
      <w:r w:rsidRPr="004241D0">
        <w:rPr>
          <w:rFonts w:ascii="Cambria" w:eastAsia="Times New Roman" w:hAnsi="Cambria" w:cs="B Lotus" w:hint="cs"/>
          <w:b/>
          <w:bCs/>
          <w:sz w:val="28"/>
          <w:szCs w:val="28"/>
          <w:rtl/>
          <w:lang w:bidi="fa-IR"/>
        </w:rPr>
        <w:t>الگوي</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كاوشگري</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علوم</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اجتماعي</w:t>
      </w:r>
    </w:p>
    <w:p w:rsidR="004241D0" w:rsidRPr="004241D0" w:rsidRDefault="004241D0" w:rsidP="004241D0">
      <w:pPr>
        <w:keepNext/>
        <w:keepLines/>
        <w:bidi/>
        <w:spacing w:after="0" w:line="360" w:lineRule="auto"/>
        <w:jc w:val="both"/>
        <w:outlineLvl w:val="0"/>
        <w:rPr>
          <w:rFonts w:ascii="Cambria" w:eastAsia="Times New Roman" w:hAnsi="Cambria" w:cs="B Lotus"/>
          <w:b/>
          <w:bCs/>
          <w:sz w:val="28"/>
          <w:szCs w:val="28"/>
          <w:lang w:bidi="fa-IR"/>
        </w:rPr>
      </w:pPr>
      <w:r w:rsidRPr="004241D0">
        <w:rPr>
          <w:rFonts w:ascii="Cambria" w:eastAsia="Times New Roman" w:hAnsi="Cambria" w:cs="B Lotus"/>
          <w:b/>
          <w:bCs/>
          <w:sz w:val="28"/>
          <w:szCs w:val="28"/>
          <w:rtl/>
          <w:lang w:bidi="fa-IR"/>
        </w:rPr>
        <w:t xml:space="preserve">2-32- </w:t>
      </w:r>
      <w:r w:rsidRPr="004241D0">
        <w:rPr>
          <w:rFonts w:ascii="Cambria" w:eastAsia="Times New Roman" w:hAnsi="Cambria" w:cs="B Lotus" w:hint="cs"/>
          <w:b/>
          <w:bCs/>
          <w:sz w:val="28"/>
          <w:szCs w:val="28"/>
          <w:rtl/>
          <w:lang w:bidi="fa-IR"/>
        </w:rPr>
        <w:t>الگوي</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يادگيري</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در</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حد</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تسلط</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آموزش</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مستقيـــم</w:t>
      </w:r>
    </w:p>
    <w:p w:rsidR="004241D0" w:rsidRPr="004241D0" w:rsidRDefault="004241D0" w:rsidP="004241D0">
      <w:pPr>
        <w:keepNext/>
        <w:keepLines/>
        <w:bidi/>
        <w:spacing w:after="0" w:line="360" w:lineRule="auto"/>
        <w:jc w:val="both"/>
        <w:outlineLvl w:val="0"/>
        <w:rPr>
          <w:rFonts w:ascii="Cambria" w:eastAsia="Times New Roman" w:hAnsi="Cambria" w:cs="B Lotus"/>
          <w:b/>
          <w:bCs/>
          <w:sz w:val="28"/>
          <w:szCs w:val="28"/>
          <w:lang w:bidi="fa-IR"/>
        </w:rPr>
      </w:pPr>
      <w:r w:rsidRPr="004241D0">
        <w:rPr>
          <w:rFonts w:ascii="Cambria" w:eastAsia="Times New Roman" w:hAnsi="Cambria" w:cs="B Lotus"/>
          <w:b/>
          <w:bCs/>
          <w:sz w:val="28"/>
          <w:szCs w:val="28"/>
          <w:rtl/>
          <w:lang w:bidi="fa-IR"/>
        </w:rPr>
        <w:t xml:space="preserve">2-33- </w:t>
      </w:r>
      <w:r w:rsidRPr="004241D0">
        <w:rPr>
          <w:rFonts w:ascii="Cambria" w:eastAsia="Times New Roman" w:hAnsi="Cambria" w:cs="B Lotus" w:hint="cs"/>
          <w:b/>
          <w:bCs/>
          <w:sz w:val="28"/>
          <w:szCs w:val="28"/>
          <w:rtl/>
          <w:lang w:bidi="fa-IR"/>
        </w:rPr>
        <w:t>الگوي</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آموزش</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براي</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رشد</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مفهوم</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و</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مهارت</w:t>
      </w:r>
    </w:p>
    <w:p w:rsidR="004241D0" w:rsidRPr="004241D0" w:rsidRDefault="004241D0" w:rsidP="004241D0">
      <w:pPr>
        <w:keepNext/>
        <w:keepLines/>
        <w:bidi/>
        <w:spacing w:after="0" w:line="360" w:lineRule="auto"/>
        <w:jc w:val="both"/>
        <w:outlineLvl w:val="0"/>
        <w:rPr>
          <w:rFonts w:ascii="Cambria" w:eastAsia="Times New Roman" w:hAnsi="Cambria" w:cs="B Lotus"/>
          <w:b/>
          <w:bCs/>
          <w:sz w:val="28"/>
          <w:szCs w:val="28"/>
          <w:lang w:bidi="fa-IR"/>
        </w:rPr>
      </w:pPr>
      <w:r w:rsidRPr="004241D0">
        <w:rPr>
          <w:rFonts w:ascii="Cambria" w:eastAsia="Times New Roman" w:hAnsi="Cambria" w:cs="B Lotus"/>
          <w:b/>
          <w:bCs/>
          <w:sz w:val="28"/>
          <w:szCs w:val="28"/>
          <w:rtl/>
          <w:lang w:bidi="fa-IR"/>
        </w:rPr>
        <w:t>2-34-</w:t>
      </w:r>
      <w:r w:rsidRPr="004241D0">
        <w:rPr>
          <w:rFonts w:ascii="Cambria" w:eastAsia="Times New Roman" w:hAnsi="Cambria" w:cs="B Lotus" w:hint="cs"/>
          <w:b/>
          <w:bCs/>
          <w:sz w:val="28"/>
          <w:szCs w:val="28"/>
          <w:rtl/>
          <w:lang w:bidi="fa-IR"/>
        </w:rPr>
        <w:t>روش</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ایفای</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نقش</w:t>
      </w:r>
    </w:p>
    <w:p w:rsidR="004241D0" w:rsidRPr="004241D0" w:rsidRDefault="004241D0" w:rsidP="004241D0">
      <w:pPr>
        <w:keepNext/>
        <w:keepLines/>
        <w:bidi/>
        <w:spacing w:after="0" w:line="360" w:lineRule="auto"/>
        <w:jc w:val="both"/>
        <w:outlineLvl w:val="0"/>
        <w:rPr>
          <w:rFonts w:ascii="Cambria" w:eastAsia="Times New Roman" w:hAnsi="Cambria" w:cs="B Lotus"/>
          <w:b/>
          <w:bCs/>
          <w:sz w:val="28"/>
          <w:szCs w:val="28"/>
          <w:lang w:bidi="fa-IR"/>
        </w:rPr>
      </w:pPr>
      <w:r w:rsidRPr="004241D0">
        <w:rPr>
          <w:rFonts w:ascii="Cambria" w:eastAsia="Times New Roman" w:hAnsi="Cambria" w:cs="B Lotus"/>
          <w:b/>
          <w:bCs/>
          <w:sz w:val="28"/>
          <w:szCs w:val="28"/>
          <w:rtl/>
          <w:lang w:bidi="fa-IR"/>
        </w:rPr>
        <w:t>2-35-</w:t>
      </w:r>
      <w:r w:rsidRPr="004241D0">
        <w:rPr>
          <w:rFonts w:ascii="Cambria" w:eastAsia="Times New Roman" w:hAnsi="Cambria" w:cs="B Lotus" w:hint="cs"/>
          <w:b/>
          <w:bCs/>
          <w:sz w:val="28"/>
          <w:szCs w:val="28"/>
          <w:rtl/>
          <w:lang w:bidi="fa-IR"/>
        </w:rPr>
        <w:t>تعریف</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آموزش</w:t>
      </w:r>
    </w:p>
    <w:p w:rsidR="004241D0" w:rsidRPr="004241D0" w:rsidRDefault="004241D0" w:rsidP="004241D0">
      <w:pPr>
        <w:keepNext/>
        <w:keepLines/>
        <w:bidi/>
        <w:spacing w:after="0" w:line="360" w:lineRule="auto"/>
        <w:jc w:val="both"/>
        <w:outlineLvl w:val="0"/>
        <w:rPr>
          <w:rFonts w:ascii="Cambria" w:eastAsia="Times New Roman" w:hAnsi="Cambria" w:cs="B Lotus"/>
          <w:b/>
          <w:bCs/>
          <w:sz w:val="28"/>
          <w:szCs w:val="28"/>
          <w:lang w:bidi="fa-IR"/>
        </w:rPr>
      </w:pPr>
      <w:r w:rsidRPr="004241D0">
        <w:rPr>
          <w:rFonts w:ascii="Cambria" w:eastAsia="Times New Roman" w:hAnsi="Cambria" w:cs="B Lotus"/>
          <w:b/>
          <w:bCs/>
          <w:sz w:val="28"/>
          <w:szCs w:val="28"/>
          <w:rtl/>
          <w:lang w:bidi="fa-IR"/>
        </w:rPr>
        <w:t xml:space="preserve">2-36- </w:t>
      </w:r>
      <w:r w:rsidRPr="004241D0">
        <w:rPr>
          <w:rFonts w:ascii="Cambria" w:eastAsia="Times New Roman" w:hAnsi="Cambria" w:cs="B Lotus" w:hint="cs"/>
          <w:b/>
          <w:bCs/>
          <w:sz w:val="28"/>
          <w:szCs w:val="28"/>
          <w:rtl/>
          <w:lang w:bidi="fa-IR"/>
        </w:rPr>
        <w:t>ادغام</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روش‌ها،</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بهترین</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الگوی</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آموزش</w:t>
      </w:r>
      <w:r w:rsidRPr="004241D0">
        <w:rPr>
          <w:rFonts w:ascii="Cambria" w:eastAsia="Times New Roman" w:hAnsi="Cambria" w:cs="B Lotus"/>
          <w:b/>
          <w:bCs/>
          <w:sz w:val="28"/>
          <w:szCs w:val="28"/>
          <w:rtl/>
          <w:lang w:bidi="fa-IR"/>
        </w:rPr>
        <w:t xml:space="preserve"> </w:t>
      </w:r>
    </w:p>
    <w:p w:rsidR="004241D0" w:rsidRPr="004241D0" w:rsidRDefault="004241D0" w:rsidP="004241D0">
      <w:pPr>
        <w:keepNext/>
        <w:keepLines/>
        <w:bidi/>
        <w:spacing w:after="0" w:line="360" w:lineRule="auto"/>
        <w:jc w:val="both"/>
        <w:outlineLvl w:val="0"/>
        <w:rPr>
          <w:rFonts w:ascii="Cambria" w:eastAsia="Times New Roman" w:hAnsi="Cambria" w:cs="B Lotus"/>
          <w:b/>
          <w:bCs/>
          <w:sz w:val="28"/>
          <w:szCs w:val="28"/>
          <w:lang w:bidi="fa-IR"/>
        </w:rPr>
      </w:pPr>
      <w:r w:rsidRPr="004241D0">
        <w:rPr>
          <w:rFonts w:ascii="Cambria" w:eastAsia="Times New Roman" w:hAnsi="Cambria" w:cs="B Lotus"/>
          <w:b/>
          <w:bCs/>
          <w:sz w:val="28"/>
          <w:szCs w:val="28"/>
          <w:rtl/>
          <w:lang w:bidi="fa-IR"/>
        </w:rPr>
        <w:lastRenderedPageBreak/>
        <w:t xml:space="preserve">2-37- </w:t>
      </w:r>
      <w:r w:rsidRPr="004241D0">
        <w:rPr>
          <w:rFonts w:ascii="Cambria" w:eastAsia="Times New Roman" w:hAnsi="Cambria" w:cs="B Lotus" w:hint="cs"/>
          <w:b/>
          <w:bCs/>
          <w:sz w:val="28"/>
          <w:szCs w:val="28"/>
          <w:rtl/>
          <w:lang w:bidi="fa-IR"/>
        </w:rPr>
        <w:t>توسعه</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روش‌های</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تدریس</w:t>
      </w:r>
    </w:p>
    <w:p w:rsidR="004241D0" w:rsidRPr="004241D0" w:rsidRDefault="004241D0" w:rsidP="004241D0">
      <w:pPr>
        <w:keepNext/>
        <w:keepLines/>
        <w:bidi/>
        <w:spacing w:after="0" w:line="360" w:lineRule="auto"/>
        <w:jc w:val="both"/>
        <w:outlineLvl w:val="0"/>
        <w:rPr>
          <w:rFonts w:ascii="Cambria" w:eastAsia="Times New Roman" w:hAnsi="Cambria" w:cs="B Lotus"/>
          <w:b/>
          <w:bCs/>
          <w:sz w:val="28"/>
          <w:szCs w:val="28"/>
          <w:lang w:bidi="fa-IR"/>
        </w:rPr>
      </w:pPr>
      <w:r w:rsidRPr="004241D0">
        <w:rPr>
          <w:rFonts w:ascii="Cambria" w:eastAsia="Times New Roman" w:hAnsi="Cambria" w:cs="B Lotus"/>
          <w:b/>
          <w:bCs/>
          <w:sz w:val="28"/>
          <w:szCs w:val="28"/>
          <w:rtl/>
          <w:lang w:bidi="fa-IR"/>
        </w:rPr>
        <w:t xml:space="preserve">2-38- </w:t>
      </w:r>
      <w:r w:rsidRPr="004241D0">
        <w:rPr>
          <w:rFonts w:ascii="Cambria" w:eastAsia="Times New Roman" w:hAnsi="Cambria" w:cs="B Lotus" w:hint="cs"/>
          <w:b/>
          <w:bCs/>
          <w:sz w:val="28"/>
          <w:szCs w:val="28"/>
          <w:rtl/>
          <w:lang w:bidi="fa-IR"/>
        </w:rPr>
        <w:t>یادگیری</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استدلالی</w:t>
      </w:r>
    </w:p>
    <w:p w:rsidR="004241D0" w:rsidRPr="004241D0" w:rsidRDefault="004241D0" w:rsidP="004241D0">
      <w:pPr>
        <w:keepNext/>
        <w:keepLines/>
        <w:bidi/>
        <w:spacing w:after="0" w:line="360" w:lineRule="auto"/>
        <w:jc w:val="both"/>
        <w:outlineLvl w:val="0"/>
        <w:rPr>
          <w:rFonts w:ascii="Cambria" w:eastAsia="Times New Roman" w:hAnsi="Cambria" w:cs="B Lotus"/>
          <w:b/>
          <w:bCs/>
          <w:sz w:val="28"/>
          <w:szCs w:val="28"/>
          <w:lang w:bidi="fa-IR"/>
        </w:rPr>
      </w:pPr>
      <w:r w:rsidRPr="004241D0">
        <w:rPr>
          <w:rFonts w:ascii="Cambria" w:eastAsia="Times New Roman" w:hAnsi="Cambria" w:cs="B Lotus"/>
          <w:b/>
          <w:bCs/>
          <w:sz w:val="28"/>
          <w:szCs w:val="28"/>
          <w:rtl/>
          <w:lang w:bidi="fa-IR"/>
        </w:rPr>
        <w:t xml:space="preserve">-43- </w:t>
      </w:r>
      <w:r w:rsidRPr="004241D0">
        <w:rPr>
          <w:rFonts w:ascii="Cambria" w:eastAsia="Times New Roman" w:hAnsi="Cambria" w:cs="B Lotus" w:hint="cs"/>
          <w:b/>
          <w:bCs/>
          <w:sz w:val="28"/>
          <w:szCs w:val="28"/>
          <w:rtl/>
          <w:lang w:bidi="fa-IR"/>
        </w:rPr>
        <w:t>پیشینه‌ی</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تحقیق</w:t>
      </w:r>
      <w:r w:rsidRPr="004241D0">
        <w:rPr>
          <w:rFonts w:ascii="Cambria" w:eastAsia="Times New Roman" w:hAnsi="Cambria" w:cs="B Lotus"/>
          <w:b/>
          <w:bCs/>
          <w:sz w:val="28"/>
          <w:szCs w:val="28"/>
          <w:rtl/>
          <w:lang w:bidi="fa-IR"/>
        </w:rPr>
        <w:t>:</w:t>
      </w:r>
    </w:p>
    <w:p w:rsidR="004241D0" w:rsidRPr="004241D0" w:rsidRDefault="004241D0" w:rsidP="004241D0">
      <w:pPr>
        <w:keepNext/>
        <w:keepLines/>
        <w:bidi/>
        <w:spacing w:after="0" w:line="360" w:lineRule="auto"/>
        <w:jc w:val="both"/>
        <w:outlineLvl w:val="0"/>
        <w:rPr>
          <w:rFonts w:ascii="Cambria" w:eastAsia="Times New Roman" w:hAnsi="Cambria" w:cs="B Lotus"/>
          <w:b/>
          <w:bCs/>
          <w:sz w:val="28"/>
          <w:szCs w:val="28"/>
          <w:lang w:bidi="fa-IR"/>
        </w:rPr>
      </w:pPr>
      <w:r w:rsidRPr="004241D0">
        <w:rPr>
          <w:rFonts w:ascii="Cambria" w:eastAsia="Times New Roman" w:hAnsi="Cambria" w:cs="B Lotus"/>
          <w:b/>
          <w:bCs/>
          <w:sz w:val="28"/>
          <w:szCs w:val="28"/>
          <w:rtl/>
          <w:lang w:bidi="fa-IR"/>
        </w:rPr>
        <w:t xml:space="preserve">2-43-1- </w:t>
      </w:r>
      <w:r w:rsidRPr="004241D0">
        <w:rPr>
          <w:rFonts w:ascii="Cambria" w:eastAsia="Times New Roman" w:hAnsi="Cambria" w:cs="B Lotus" w:hint="cs"/>
          <w:b/>
          <w:bCs/>
          <w:sz w:val="28"/>
          <w:szCs w:val="28"/>
          <w:rtl/>
          <w:lang w:bidi="fa-IR"/>
        </w:rPr>
        <w:t>پیشینه</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خارجی</w:t>
      </w:r>
    </w:p>
    <w:p w:rsidR="004241D0" w:rsidRPr="004241D0" w:rsidRDefault="004241D0" w:rsidP="004241D0">
      <w:pPr>
        <w:keepNext/>
        <w:keepLines/>
        <w:bidi/>
        <w:spacing w:after="0" w:line="360" w:lineRule="auto"/>
        <w:jc w:val="both"/>
        <w:outlineLvl w:val="0"/>
        <w:rPr>
          <w:rFonts w:ascii="Cambria" w:eastAsia="Times New Roman" w:hAnsi="Cambria" w:cs="B Lotus"/>
          <w:b/>
          <w:bCs/>
          <w:sz w:val="28"/>
          <w:szCs w:val="28"/>
          <w:lang w:bidi="fa-IR"/>
        </w:rPr>
      </w:pPr>
      <w:r w:rsidRPr="004241D0">
        <w:rPr>
          <w:rFonts w:ascii="Cambria" w:eastAsia="Times New Roman" w:hAnsi="Cambria" w:cs="B Lotus"/>
          <w:b/>
          <w:bCs/>
          <w:sz w:val="28"/>
          <w:szCs w:val="28"/>
          <w:rtl/>
          <w:lang w:bidi="fa-IR"/>
        </w:rPr>
        <w:t xml:space="preserve">2-43-2- </w:t>
      </w:r>
      <w:r w:rsidRPr="004241D0">
        <w:rPr>
          <w:rFonts w:ascii="Cambria" w:eastAsia="Times New Roman" w:hAnsi="Cambria" w:cs="B Lotus" w:hint="cs"/>
          <w:b/>
          <w:bCs/>
          <w:sz w:val="28"/>
          <w:szCs w:val="28"/>
          <w:rtl/>
          <w:lang w:bidi="fa-IR"/>
        </w:rPr>
        <w:t>پیشینه</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داخلی</w:t>
      </w:r>
    </w:p>
    <w:p w:rsidR="004241D0" w:rsidRPr="004241D0" w:rsidRDefault="004241D0" w:rsidP="004241D0">
      <w:pPr>
        <w:keepNext/>
        <w:keepLines/>
        <w:bidi/>
        <w:spacing w:after="0" w:line="360" w:lineRule="auto"/>
        <w:jc w:val="both"/>
        <w:outlineLvl w:val="0"/>
        <w:rPr>
          <w:rFonts w:ascii="Cambria" w:eastAsia="Times New Roman" w:hAnsi="Cambria" w:cs="B Lotus"/>
          <w:b/>
          <w:bCs/>
          <w:sz w:val="28"/>
          <w:szCs w:val="28"/>
          <w:lang w:bidi="fa-IR"/>
        </w:rPr>
      </w:pPr>
      <w:r w:rsidRPr="004241D0">
        <w:rPr>
          <w:rFonts w:ascii="Cambria" w:eastAsia="Times New Roman" w:hAnsi="Cambria" w:cs="B Lotus" w:hint="cs"/>
          <w:b/>
          <w:bCs/>
          <w:sz w:val="28"/>
          <w:szCs w:val="28"/>
          <w:rtl/>
          <w:lang w:bidi="fa-IR"/>
        </w:rPr>
        <w:t>منابع</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و</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مأخذ</w:t>
      </w:r>
    </w:p>
    <w:p w:rsidR="004241D0" w:rsidRPr="004241D0" w:rsidRDefault="004241D0" w:rsidP="004241D0">
      <w:pPr>
        <w:keepNext/>
        <w:keepLines/>
        <w:bidi/>
        <w:spacing w:after="0" w:line="360" w:lineRule="auto"/>
        <w:jc w:val="both"/>
        <w:outlineLvl w:val="0"/>
        <w:rPr>
          <w:rFonts w:ascii="Cambria" w:eastAsia="Times New Roman" w:hAnsi="Cambria" w:cs="B Lotus"/>
          <w:b/>
          <w:bCs/>
          <w:sz w:val="28"/>
          <w:szCs w:val="28"/>
          <w:lang w:bidi="fa-IR"/>
        </w:rPr>
      </w:pPr>
      <w:r w:rsidRPr="004241D0">
        <w:rPr>
          <w:rFonts w:ascii="Cambria" w:eastAsia="Times New Roman" w:hAnsi="Cambria" w:cs="B Lotus" w:hint="cs"/>
          <w:b/>
          <w:bCs/>
          <w:sz w:val="28"/>
          <w:szCs w:val="28"/>
          <w:rtl/>
          <w:lang w:bidi="fa-IR"/>
        </w:rPr>
        <w:t>الف</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منابع</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فارسی</w:t>
      </w:r>
    </w:p>
    <w:p w:rsidR="004241D0" w:rsidRDefault="004241D0" w:rsidP="004241D0">
      <w:pPr>
        <w:keepNext/>
        <w:keepLines/>
        <w:bidi/>
        <w:spacing w:after="0" w:line="360" w:lineRule="auto"/>
        <w:jc w:val="both"/>
        <w:outlineLvl w:val="0"/>
        <w:rPr>
          <w:rFonts w:ascii="Cambria" w:eastAsia="Times New Roman" w:hAnsi="Cambria" w:cs="B Lotus"/>
          <w:b/>
          <w:bCs/>
          <w:sz w:val="28"/>
          <w:szCs w:val="28"/>
          <w:rtl/>
          <w:lang w:bidi="fa-IR"/>
        </w:rPr>
      </w:pPr>
      <w:r w:rsidRPr="004241D0">
        <w:rPr>
          <w:rFonts w:ascii="Cambria" w:eastAsia="Times New Roman" w:hAnsi="Cambria" w:cs="B Lotus" w:hint="cs"/>
          <w:b/>
          <w:bCs/>
          <w:sz w:val="28"/>
          <w:szCs w:val="28"/>
          <w:rtl/>
          <w:lang w:bidi="fa-IR"/>
        </w:rPr>
        <w:t>ب</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منابع</w:t>
      </w:r>
      <w:r w:rsidRPr="004241D0">
        <w:rPr>
          <w:rFonts w:ascii="Cambria" w:eastAsia="Times New Roman" w:hAnsi="Cambria" w:cs="B Lotus"/>
          <w:b/>
          <w:bCs/>
          <w:sz w:val="28"/>
          <w:szCs w:val="28"/>
          <w:rtl/>
          <w:lang w:bidi="fa-IR"/>
        </w:rPr>
        <w:t xml:space="preserve"> </w:t>
      </w:r>
      <w:r w:rsidRPr="004241D0">
        <w:rPr>
          <w:rFonts w:ascii="Cambria" w:eastAsia="Times New Roman" w:hAnsi="Cambria" w:cs="B Lotus" w:hint="cs"/>
          <w:b/>
          <w:bCs/>
          <w:sz w:val="28"/>
          <w:szCs w:val="28"/>
          <w:rtl/>
          <w:lang w:bidi="fa-IR"/>
        </w:rPr>
        <w:t>لاتین</w:t>
      </w:r>
    </w:p>
    <w:p w:rsidR="004241D0" w:rsidRDefault="004241D0" w:rsidP="004241D0">
      <w:pPr>
        <w:keepNext/>
        <w:keepLines/>
        <w:bidi/>
        <w:spacing w:after="0" w:line="360" w:lineRule="auto"/>
        <w:jc w:val="both"/>
        <w:outlineLvl w:val="0"/>
        <w:rPr>
          <w:rFonts w:ascii="Cambria" w:eastAsia="Times New Roman" w:hAnsi="Cambria" w:cs="B Lotus" w:hint="cs"/>
          <w:b/>
          <w:bCs/>
          <w:sz w:val="28"/>
          <w:szCs w:val="28"/>
          <w:rtl/>
          <w:lang w:bidi="fa-IR"/>
        </w:rPr>
      </w:pPr>
      <w:bookmarkStart w:id="3" w:name="_GoBack"/>
      <w:bookmarkEnd w:id="3"/>
    </w:p>
    <w:p w:rsidR="004241D0" w:rsidRPr="000A5BF5" w:rsidRDefault="004241D0" w:rsidP="004241D0">
      <w:pPr>
        <w:keepNext/>
        <w:keepLines/>
        <w:bidi/>
        <w:spacing w:after="0" w:line="360" w:lineRule="auto"/>
        <w:jc w:val="both"/>
        <w:outlineLvl w:val="0"/>
        <w:rPr>
          <w:rFonts w:ascii="Cambria" w:eastAsia="Times New Roman" w:hAnsi="Cambria" w:cs="B Lotus"/>
          <w:b/>
          <w:bCs/>
          <w:sz w:val="28"/>
          <w:szCs w:val="28"/>
          <w:rtl/>
          <w:lang w:bidi="fa-IR"/>
        </w:rPr>
      </w:pP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4" w:name="_Toc416592184"/>
      <w:bookmarkStart w:id="5" w:name="_Toc416592872"/>
      <w:bookmarkStart w:id="6" w:name="_Toc422950519"/>
      <w:r w:rsidRPr="000A5BF5">
        <w:rPr>
          <w:rFonts w:ascii="Cambria" w:eastAsia="Times New Roman" w:hAnsi="Cambria" w:cs="B Lotus"/>
          <w:b/>
          <w:bCs/>
          <w:sz w:val="28"/>
          <w:szCs w:val="28"/>
          <w:rtl/>
          <w:lang w:bidi="fa-IR"/>
        </w:rPr>
        <w:t>تعريف روش:</w:t>
      </w:r>
      <w:bookmarkEnd w:id="4"/>
      <w:bookmarkEnd w:id="5"/>
      <w:bookmarkEnd w:id="6"/>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 xml:space="preserve"> روش در مقابل واژه‌ی لاتيني «متد» به كار می‌رود و واژه‌ی متد در فرهنگ فارسي «معين» و فرهنگ انگليسي به فارسي «آريانپور» به: روش، شيوه، راه، طريقه، طرز، اسلوب معني شده است. به‌طورکلی «راه انجام دادن هر كاري» را روش گويند. روش تدريس نيز عبارت از راه منظم، باقاعده و منطقي براي ارائه درس است. روش تدریس، شیوه یا راهی است که مدرس را به هدف درس یعنی یادگیری و آموزش دادن مطالب به شاگردان می‌رساند (علوی  1384، 23).</w:t>
      </w:r>
    </w:p>
    <w:p w:rsidR="001B4AAA" w:rsidRPr="000A5BF5" w:rsidRDefault="001B4AAA" w:rsidP="000A5BF5">
      <w:pPr>
        <w:keepNext/>
        <w:keepLines/>
        <w:bidi/>
        <w:spacing w:after="0" w:line="360" w:lineRule="auto"/>
        <w:jc w:val="both"/>
        <w:outlineLvl w:val="1"/>
        <w:rPr>
          <w:rFonts w:ascii="Times New Roman" w:eastAsia="Times New Roman" w:hAnsi="Times New Roman" w:cs="B Lotus"/>
          <w:bCs/>
          <w:sz w:val="28"/>
          <w:szCs w:val="28"/>
          <w:rtl/>
          <w:lang w:bidi="fa-IR"/>
        </w:rPr>
      </w:pPr>
      <w:bookmarkStart w:id="7" w:name="_Toc416592185"/>
      <w:bookmarkStart w:id="8" w:name="_Toc416592873"/>
    </w:p>
    <w:p w:rsidR="001B4AAA" w:rsidRPr="000A5BF5" w:rsidRDefault="001B4AAA" w:rsidP="000A5BF5">
      <w:pPr>
        <w:bidi/>
        <w:spacing w:after="200" w:line="360" w:lineRule="auto"/>
        <w:jc w:val="both"/>
        <w:rPr>
          <w:rFonts w:ascii="Cambria" w:eastAsia="Times New Roman" w:hAnsi="Cambria" w:cs="B Lotus"/>
          <w:b/>
          <w:bCs/>
          <w:sz w:val="28"/>
          <w:szCs w:val="28"/>
          <w:rtl/>
          <w:lang w:bidi="fa-IR"/>
        </w:rPr>
      </w:pPr>
      <w:bookmarkStart w:id="9" w:name="_Toc422950520"/>
      <w:r w:rsidRPr="000A5BF5">
        <w:rPr>
          <w:rFonts w:ascii="Calibri" w:eastAsia="Calibri" w:hAnsi="Calibri" w:cs="B Lotus"/>
          <w:sz w:val="28"/>
          <w:szCs w:val="28"/>
          <w:rtl/>
          <w:lang w:bidi="fa-IR"/>
        </w:rPr>
        <w:br w:type="page"/>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r w:rsidRPr="000A5BF5">
        <w:rPr>
          <w:rFonts w:ascii="Cambria" w:eastAsia="Times New Roman" w:hAnsi="Cambria" w:cs="B Lotus"/>
          <w:b/>
          <w:bCs/>
          <w:sz w:val="28"/>
          <w:szCs w:val="28"/>
          <w:rtl/>
          <w:lang w:bidi="fa-IR"/>
        </w:rPr>
        <w:lastRenderedPageBreak/>
        <w:t>2-14</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تقسیم‌بندی روش تدريس:</w:t>
      </w:r>
      <w:bookmarkEnd w:id="7"/>
      <w:bookmarkEnd w:id="8"/>
      <w:bookmarkEnd w:id="9"/>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روش‌های تدریس به دودسته کلی تقسیم مسی شوند، روش‌هایی که درگذشته بسیار دور به کار می‌رفته‌اند، روش‌های تاریخی و روش‌هایی که متکی بر یافته‌های روان‌شناسی و علوم تربیتی جدید می‌باشند، روش‌های نوین نامیده می‌شوند (موسوی  1391، 179).</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b/>
          <w:bCs/>
          <w:sz w:val="28"/>
          <w:szCs w:val="28"/>
          <w:rtl/>
          <w:lang w:bidi="fa-IR"/>
        </w:rPr>
        <w:t>1 ـ روش‌های تاريخي 2 ـ روش‌های نوين</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 xml:space="preserve"> اصطلاح تدريس، اگرچه در متون علوم تربيتي مفهومي آشنا به نظر می‌رسد، اكثر معلمان و مجريان برنامه‌های درسي بامعنی و ماهيت درست آن آشنايي دارند. برداشت‌های مختلف معلمان از مفهوم تدريس می‌تواند در نگرش آنان نسبت به دانش آموزان و نحوه‌ی كار كردن با آن‌ها تأثیر مثبت يا منفي بر جاي گذارد. برداشت چندگانه از مفهوم تدريس می‌تواند دلايل مختلفي داشته باشد؛ از مهم‌ترین آن‌ها ضعف دانش‌پایه و اختلاف در ترجمه و برداشت نادرست معلمان از دیدگاه‌های مختلف تربيتي است. گاهي آشفتگي و اغتشاش در درك مفاهيم تربيتي به حدي است كه بسياري از كارشناسان، معلمان و دانشجويان اين رشته مفاهيمي چون پرورش، آموزش، تدريس و حرفه‌آموزی را يكي تصور می‌کنند و به‌جای هم به كار می‌برند. اين مفاهيم اگرچه ممكن است در برخي جهات وجوه مشترك و درهم‌تنیده داشته باشند، اصولاً مفاهيم مستقلي هستند و معناي خاص خود رادارند (صفوي  1370، 239).</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پرورش يا تربيت «جرياني است منظم و مستمر كه هدف آن هدايت رشد جسماني، شناختي، اخلاقي و اجتماعي يا به‌طورکلی رشد همه‌جانبه شخصيت دانش آموزان در جهت كسب و درك معارف بشري و هنجارهاي موردپذیرش جامعه و نيز كمك به شكوفا شدن استعداد آنان است» (سيف  1379، 28). براساس چنين تعريفي پرورش يك نظام است، نظامي كه كاركرد اساسی‌اش شكوفا كردن استعداد و تربيت شهرونداني است كه هنجارهاي موردپذیرش جامعه را کسب كنند و متعهد به ارزش‌های آن باشند. حتي بسياري از صاحب‌نظران تربيتي كاركردي فراتر از كاركرد ذکرشده براي پرورش قائل‌اند و معتقدند كه القاي ارزش‌ها و سنت‌ها و اخلاقيات پذیرفته‌شده جامعه به افراد يكي از قدیمی‌ترین ديدگاه پرورشي است، به‌جای چنين كاركردي، نظام تربيتي بايد رشد مهارت‌های شناختي از قبيل تفكر انتقادي، تحليل ارزش‌ها و مهارت‌های گروهي را در كانون كاركردهاي خود قرار دهد تا زمینه‌ی مردم‌سالاری در جامعه فراهم شود. ميلر</w:t>
      </w:r>
      <w:r w:rsidRPr="000A5BF5">
        <w:rPr>
          <w:rFonts w:ascii="Times New Roman" w:eastAsia="Calibri" w:hAnsi="Times New Roman" w:cs="B Lotus"/>
          <w:sz w:val="28"/>
          <w:szCs w:val="28"/>
          <w:vertAlign w:val="superscript"/>
          <w:rtl/>
          <w:lang w:bidi="fa-IR"/>
        </w:rPr>
        <w:footnoteReference w:id="1"/>
      </w:r>
      <w:r w:rsidRPr="000A5BF5">
        <w:rPr>
          <w:rFonts w:ascii="Times New Roman" w:eastAsia="Calibri" w:hAnsi="Times New Roman" w:cs="B Lotus"/>
          <w:sz w:val="28"/>
          <w:szCs w:val="28"/>
          <w:rtl/>
          <w:lang w:bidi="fa-IR"/>
        </w:rPr>
        <w:t xml:space="preserve"> (1983) و گروهي ديگر نيز بر اين باورند كه نظام تربيتي بايد عامل تغيير و تحول اجتماعي باشد. فرير</w:t>
      </w:r>
      <w:r w:rsidRPr="000A5BF5">
        <w:rPr>
          <w:rFonts w:ascii="Times New Roman" w:eastAsia="Calibri" w:hAnsi="Times New Roman" w:cs="B Lotus"/>
          <w:sz w:val="28"/>
          <w:szCs w:val="28"/>
          <w:vertAlign w:val="superscript"/>
          <w:rtl/>
          <w:lang w:bidi="fa-IR"/>
        </w:rPr>
        <w:footnoteReference w:id="2"/>
      </w:r>
      <w:r w:rsidRPr="000A5BF5">
        <w:rPr>
          <w:rFonts w:ascii="Times New Roman" w:eastAsia="Calibri" w:hAnsi="Times New Roman" w:cs="B Lotus"/>
          <w:sz w:val="28"/>
          <w:szCs w:val="28"/>
          <w:rtl/>
          <w:lang w:bidi="fa-IR"/>
        </w:rPr>
        <w:t xml:space="preserve"> (1972) مطرح می‌کند که تحليل مفاهيم و كاركردهاي ذکرشده نشان می‌دهد كه به‌هیچ‌وجه نمی‌توان مفهوم «پرورش» را با مفاهيمي چون آموزش، تدريس و يا حرفه‌آموزی يكي دانست. پرورش مفهومی كلي است كه می‌تواند ساير مفاهيم را در درون خود جاي دهد. مفهوم آموزش برخلاف پرورش يك نظام نيست، بلكه آموزش فعاليتي است هدف‌دار و از پيش طراحی‌شده، </w:t>
      </w:r>
      <w:r w:rsidRPr="000A5BF5">
        <w:rPr>
          <w:rFonts w:ascii="Times New Roman" w:eastAsia="Calibri" w:hAnsi="Times New Roman" w:cs="B Lotus"/>
          <w:sz w:val="28"/>
          <w:szCs w:val="28"/>
          <w:rtl/>
          <w:lang w:bidi="fa-IR"/>
        </w:rPr>
        <w:lastRenderedPageBreak/>
        <w:t>كه هدفش فراهم كردن فرصت‌ها و موقعیت‌هایی است که امر يادگيري را در درون يك نظام پرورشي تسهيل كند و سرعت بخشد. بنابراين آموزش وسیله‌ای است براي پرورش، نه خود پرورش. آموزش يك فعاليت مشخص و دقيق طراحی‌شده است؛ پس هدف‌های آن دقیق‌تر و مشخص‌تر و زودرس‌تر از هدف‌های پرورشي است. آموزش ممكن است با حضور معلم و یا بدون حضور معلم از طريق فيلم، راديو، تلويزيون و ساير رسانه‌ها صورت گيرد.</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مفهوم تدريس به آن قسمت از فعالیت‌های آموزشي كه با حضور معلم در كلاس درس اتفاق می‌افتد اطلاق می‌شود. تدريس بخشي از آموزش است و همچون آموزش يك سلسله فعالیت‌های منظم، هدف‌دار و از پيش تعیین‌شده را در برمی‌گیرد و هدفش ايجاد شرايط مطلوب يادگيري از سوي معلم است. به آن قسمت از فعالیت‌های آموزشي كه به‌وسیله‌ی رسانه‌ها و بدون حضور و تعامل معلم با دانش‌آموزان صورت می‌گیرد به</w:t>
      </w:r>
      <w:r w:rsidRPr="000A5BF5">
        <w:rPr>
          <w:rFonts w:ascii="Times New Roman" w:eastAsia="Calibri" w:hAnsi="Times New Roman" w:cs="B Lotus" w:hint="cs"/>
          <w:sz w:val="28"/>
          <w:szCs w:val="28"/>
          <w:rtl/>
          <w:lang w:bidi="fa-IR"/>
        </w:rPr>
        <w:t xml:space="preserve"> </w:t>
      </w:r>
      <w:r w:rsidRPr="000A5BF5">
        <w:rPr>
          <w:rFonts w:ascii="Times New Roman" w:eastAsia="Calibri" w:hAnsi="Times New Roman" w:cs="B Lotus"/>
          <w:sz w:val="28"/>
          <w:szCs w:val="28"/>
          <w:rtl/>
          <w:lang w:bidi="fa-IR"/>
        </w:rPr>
        <w:t>‌هیچ‌وجه تدريس گفته نمی‌شود؛ بنابراین آموزش معنايي عام‌تر از تدريس دارد. به‌عبارت‌دیگر می‌توان گفت هر تدريسي آموزش است، ولي هر آموزشي ممكن است تدريس نباشد.</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چهار ويژگي خاص در تعريف تدريس وجود دارد كه عبارت‌اند از: الف(وجود تعامل بين معلم و دانش آموزان ب) فعاليت براساس اهداف معين و از پيش تعیین‌شده ج) طراحي منظم با توجه به موقعيت و امكانات د) ايجاد فرصت و تسهيل يادگيري. (شعباني  1382، 9). تعريف تدريس: «تدريس عبارت است از تعامل يا رفتار متقابل معلم و شاگرد، براساس طراحي منظم و هدف‌دار معلم، براي ايجاد تغيير در رفتار شاگرد. تدريس مفاهيم مختلف مانند نگرش‌ها، گرایش‌ها، باورها، عادت‌ها و شیوه‌های رفتار و به‌طورکلی انواع تغييراتي را که می‌خواهیم در شاگردان ايجاد كنيم، دربر می‌گیرد» (ميرزا محمدي  1383، 17).</w:t>
      </w:r>
    </w:p>
    <w:p w:rsidR="001B4AAA" w:rsidRPr="000A5BF5" w:rsidRDefault="001B4AAA" w:rsidP="000A5BF5">
      <w:pPr>
        <w:bidi/>
        <w:spacing w:after="200" w:line="360" w:lineRule="auto"/>
        <w:jc w:val="both"/>
        <w:rPr>
          <w:rFonts w:ascii="Times New Roman" w:eastAsia="Times New Roman" w:hAnsi="Times New Roman" w:cs="B Lotus"/>
          <w:bCs/>
          <w:sz w:val="28"/>
          <w:szCs w:val="28"/>
          <w:rtl/>
          <w:lang w:bidi="fa-IR"/>
        </w:rPr>
      </w:pPr>
      <w:bookmarkStart w:id="10" w:name="_Toc416592186"/>
      <w:bookmarkStart w:id="11" w:name="_Toc416592874"/>
      <w:r w:rsidRPr="000A5BF5">
        <w:rPr>
          <w:rFonts w:ascii="Times New Roman" w:eastAsia="Calibri" w:hAnsi="Times New Roman" w:cs="B Lotus"/>
          <w:sz w:val="28"/>
          <w:szCs w:val="28"/>
          <w:rtl/>
          <w:lang w:bidi="fa-IR"/>
        </w:rPr>
        <w:br w:type="page"/>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12" w:name="_Toc422950521"/>
      <w:r w:rsidRPr="000A5BF5">
        <w:rPr>
          <w:rFonts w:ascii="Cambria" w:eastAsia="Times New Roman" w:hAnsi="Cambria" w:cs="B Lotus"/>
          <w:b/>
          <w:bCs/>
          <w:sz w:val="28"/>
          <w:szCs w:val="28"/>
          <w:rtl/>
          <w:lang w:bidi="fa-IR"/>
        </w:rPr>
        <w:lastRenderedPageBreak/>
        <w:t>2-15</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روش‌های نوين تدريس:</w:t>
      </w:r>
      <w:bookmarkEnd w:id="10"/>
      <w:bookmarkEnd w:id="11"/>
      <w:bookmarkEnd w:id="12"/>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13" w:name="_Toc416592187"/>
      <w:bookmarkStart w:id="14" w:name="_Toc416592875"/>
      <w:bookmarkStart w:id="15" w:name="_Toc422950522"/>
      <w:r w:rsidRPr="000A5BF5">
        <w:rPr>
          <w:rFonts w:ascii="Cambria" w:eastAsia="Times New Roman" w:hAnsi="Cambria" w:cs="B Lotus"/>
          <w:b/>
          <w:bCs/>
          <w:sz w:val="28"/>
          <w:szCs w:val="28"/>
          <w:rtl/>
          <w:lang w:bidi="fa-IR"/>
        </w:rPr>
        <w:t>2-15-1</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روش كنفرانس (گــــرد هم‌آیی)</w:t>
      </w:r>
      <w:bookmarkEnd w:id="13"/>
      <w:bookmarkEnd w:id="14"/>
      <w:bookmarkEnd w:id="15"/>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اين روش با روش سخنراني تفاوت دارد زيرا درروش سخنراني، معلم مسئول دادن اطلاعات به دانش آموزان است. درحالی‌که در اين روش اطلاعات توسط دانش آموزان جمع‌آوری و ارائه می‌گردد. اين روش می‌تواند مشخص كند كه دانش آموزان تا چه اندازه می‌دانند. اين روش يك موقعيت فعال براي يادگيري به وجود می‌آورد. نقش معلم در كنفرانس صرفاً هدايت و اداره كردن جلسه و جلوگيري از مباحثاتي است كه منجر به انحراف از موضوع كنفرانس و روال منطقي آن شود. اين روش براي كليه دروس و سنین مختلف کاربرد دارد(مرعشی  1387، 1).</w:t>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r w:rsidRPr="000A5BF5">
        <w:rPr>
          <w:rFonts w:ascii="Cambria" w:eastAsia="Times New Roman" w:hAnsi="Cambria" w:cs="B Lotus"/>
          <w:b/>
          <w:bCs/>
          <w:sz w:val="28"/>
          <w:szCs w:val="28"/>
          <w:rtl/>
          <w:lang w:bidi="fa-IR"/>
        </w:rPr>
        <w:t xml:space="preserve"> </w:t>
      </w:r>
      <w:bookmarkStart w:id="16" w:name="_Toc416592188"/>
      <w:bookmarkStart w:id="17" w:name="_Toc416592876"/>
      <w:bookmarkStart w:id="18" w:name="_Toc422950523"/>
      <w:r w:rsidRPr="000A5BF5">
        <w:rPr>
          <w:rFonts w:ascii="Cambria" w:eastAsia="Times New Roman" w:hAnsi="Cambria" w:cs="B Lotus"/>
          <w:b/>
          <w:bCs/>
          <w:sz w:val="28"/>
          <w:szCs w:val="28"/>
          <w:rtl/>
          <w:lang w:bidi="fa-IR"/>
        </w:rPr>
        <w:t>2-15-2</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روش شاگرد ـ استادي</w:t>
      </w:r>
      <w:bookmarkEnd w:id="16"/>
      <w:bookmarkEnd w:id="17"/>
      <w:bookmarkEnd w:id="18"/>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 xml:space="preserve"> قدمت اين روش به زماني كه انسان مسئوليت آموزش دهي انسان‌های ديگر را چه از طريق غيررسمي و چه از طريق رسمي به عهده گرفت، می‌رسد؛ و قدمت آن به صدر اسلام برمی‌گردد مسجد نخستين موسسه‌ای بود كه چنين دستگاهی را براي تعليم و تربيت مسلمان‌ها به‌کاربرده است. از روش‌های تعليمي كه درروش شاگرد ـ استادي حائز اهميت است، روش حلقه يا مجلس است، كه پيامبر عظيم‌الشان اسلام از اين روش به مردم آن زمان آموزش می‌داد. همه افراد در كودكي دوست دارند نقشي غير از نقش واقعي خود بازي كنند، روش شاگرد ـ استادي به اين نقش خيالي، جامه عمل می‌پوشاند. در اين روش به دانش آموزان اجازه داده می‌شود كه نقش معلم را ايفا كنند. هدف اساسي اين روش آن است كه شاگرد، معلم گردد و از اين طريق تجارب تازه و ارزشمندي به دست آورد. در اين روش، در صورت فقدان معلمان متخصص، تعداد زيادي از دانش آموزان مهارت خاص را آموخته‌اند و می‌توان از آن‌ها استفاده كرد</w:t>
      </w:r>
      <w:r w:rsidRPr="000A5BF5">
        <w:rPr>
          <w:rFonts w:ascii="Times New Roman" w:eastAsia="Calibri" w:hAnsi="Times New Roman" w:cs="B Lotus" w:hint="cs"/>
          <w:sz w:val="28"/>
          <w:szCs w:val="28"/>
          <w:rtl/>
          <w:lang w:bidi="fa-IR"/>
        </w:rPr>
        <w:t xml:space="preserve"> </w:t>
      </w:r>
      <w:r w:rsidRPr="000A5BF5">
        <w:rPr>
          <w:rFonts w:ascii="Times New Roman" w:eastAsia="Calibri" w:hAnsi="Times New Roman" w:cs="B Lotus"/>
          <w:sz w:val="28"/>
          <w:szCs w:val="28"/>
          <w:rtl/>
          <w:lang w:bidi="fa-IR"/>
        </w:rPr>
        <w:t xml:space="preserve">(مرعشی  1387، 2). </w:t>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19" w:name="_Toc416592189"/>
      <w:bookmarkStart w:id="20" w:name="_Toc416592877"/>
      <w:bookmarkStart w:id="21" w:name="_Toc422950524"/>
      <w:r w:rsidRPr="000A5BF5">
        <w:rPr>
          <w:rFonts w:ascii="Cambria" w:eastAsia="Times New Roman" w:hAnsi="Cambria" w:cs="B Lotus"/>
          <w:b/>
          <w:bCs/>
          <w:sz w:val="28"/>
          <w:szCs w:val="28"/>
          <w:rtl/>
          <w:lang w:bidi="fa-IR"/>
        </w:rPr>
        <w:t>2-15-3</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روش چند ح</w:t>
      </w:r>
      <w:r w:rsidRPr="000A5BF5">
        <w:rPr>
          <w:rFonts w:ascii="Cambria" w:eastAsia="Times New Roman" w:hAnsi="Cambria" w:cs="B Lotus" w:hint="cs"/>
          <w:b/>
          <w:bCs/>
          <w:sz w:val="28"/>
          <w:szCs w:val="28"/>
          <w:rtl/>
          <w:lang w:bidi="fa-IR"/>
        </w:rPr>
        <w:t>س</w:t>
      </w:r>
      <w:r w:rsidRPr="000A5BF5">
        <w:rPr>
          <w:rFonts w:ascii="Cambria" w:eastAsia="Times New Roman" w:hAnsi="Cambria" w:cs="B Lotus"/>
          <w:b/>
          <w:bCs/>
          <w:sz w:val="28"/>
          <w:szCs w:val="28"/>
          <w:rtl/>
          <w:lang w:bidi="fa-IR"/>
        </w:rPr>
        <w:t>ـي (مختلط)</w:t>
      </w:r>
      <w:bookmarkEnd w:id="19"/>
      <w:bookmarkEnd w:id="20"/>
      <w:bookmarkEnd w:id="21"/>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 xml:space="preserve"> استفاده از اين روش مستلزم به كار گرفتن همه حواس است و جريان يادگيري از طريق تمام حواس صورت می‌گیرد. از طريق کاربست اين روش می‌توان، مطالب و مهارت‌ها را درك كرد، ارتباط مؤثرتری برقرار كرد، مهارت‌ها و مطالب را از يك موقعيت به موقعيت ديگر تعميم داد. در يادگيري روش چند حسي به‌طورکلی از همه حواس استفاده می‌شود، به‌بیان‌دیگر، يادگيري بصري كه 75% از مجموع یادگیری ما از طريق ديدن است، يادگيري سمعي كه 13% از مجموع يادگيري ما از طريق شنيدن است، لمس كردن، كه 6% از مجموع يادگيري ما از طريق لمس كردن است، چشيدن كه 3% از مجموع يادگيري ما از طريق چشيدن است و بوييدن كه 3% از مجموع يادگيري از طريق بوييدن است. </w:t>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22" w:name="_Toc416592190"/>
      <w:bookmarkStart w:id="23" w:name="_Toc416592878"/>
      <w:bookmarkStart w:id="24" w:name="_Toc422950525"/>
      <w:r w:rsidRPr="000A5BF5">
        <w:rPr>
          <w:rFonts w:ascii="Cambria" w:eastAsia="Times New Roman" w:hAnsi="Cambria" w:cs="B Lotus"/>
          <w:b/>
          <w:bCs/>
          <w:sz w:val="28"/>
          <w:szCs w:val="28"/>
          <w:rtl/>
          <w:lang w:bidi="fa-IR"/>
        </w:rPr>
        <w:lastRenderedPageBreak/>
        <w:t>2-15-4</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روش حل مسئلـه</w:t>
      </w:r>
      <w:bookmarkEnd w:id="22"/>
      <w:bookmarkEnd w:id="23"/>
      <w:bookmarkEnd w:id="24"/>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اين روش يكي از روش‌های فعال تدريس است. اگر نظام آموزشي بخواهد توانايي حل مسئله را به دانش آموزان یاد دهد، البته مسئله به معني مشكل و معضل نيست، به‌بیان‌دیگر مسئله موضوعي نيست كه براي ما مشكل ايجاد كند، بلكه رسيدن به هدف در هر اقدامي، به‌نوعی حل مسئله است، (خورشيدي و همکاران  1379، 150) در اين روش آموزش در بستر پژوهش انجام می‌شود و منجر به يادگيري اصيل و عميق و پايدار در دانش آموزان می‌شود. در اين روش ابتدا معلم بايد مسئله را مشخص، سپس به جمع‌آوری اطلاعات توسط دانش آموزان پرداخته شود و بعد از جمع‌آوری اطلاعات براساس اطلاعات جمع‌آوری‌شده دانش آموزان فرضیه‌سازی و درنهایت فرضیه‌ها را آزمون و نتیجه‌گیری شود. اگر روش حل مسئله درست انجام شود می‌تواند منجر به بارش يا طوفان فكري گردد. يعني اگر معلم روش تدريس حل مسئله را به‌درستی انجام دهد، دانش آموزان می‌کوشند تا براي حل مسئله با استفاده از تمام افكار و اندیشه‌هایی كه دارند، در كلاس راه‌حلی بیابند و آن را ارائه دهند. به‌بیان‌دیگر اگر معلم درروش تدريس حل مسئله به‌درستی عمل كند، منجر به روش تدريس بارش مغزي نيز می‌شود. به‌طورکلی اگر نظام آموزش و پرویش بخواهد در جهت تقويت زمینه‌های بالقوه خلاقيت نقش مهمي ايفا كند همانا کاربست روش‌های تدريس حل مسئله و بارش فكري در كلاس درس توسط معلمان است</w:t>
      </w:r>
      <w:r w:rsidRPr="000A5BF5">
        <w:rPr>
          <w:rFonts w:ascii="Times New Roman" w:eastAsia="Calibri" w:hAnsi="Times New Roman" w:cs="B Lotus" w:hint="cs"/>
          <w:sz w:val="28"/>
          <w:szCs w:val="28"/>
          <w:rtl/>
          <w:lang w:bidi="fa-IR"/>
        </w:rPr>
        <w:t xml:space="preserve"> </w:t>
      </w:r>
      <w:r w:rsidRPr="000A5BF5">
        <w:rPr>
          <w:rFonts w:ascii="Times New Roman" w:eastAsia="Calibri" w:hAnsi="Times New Roman" w:cs="B Lotus"/>
          <w:sz w:val="28"/>
          <w:szCs w:val="28"/>
          <w:rtl/>
          <w:lang w:bidi="fa-IR"/>
        </w:rPr>
        <w:t>(بخشی  1391، 2).</w:t>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25" w:name="_Toc416592191"/>
      <w:bookmarkStart w:id="26" w:name="_Toc416592879"/>
      <w:bookmarkStart w:id="27" w:name="_Toc422950526"/>
      <w:r w:rsidRPr="000A5BF5">
        <w:rPr>
          <w:rFonts w:ascii="Cambria" w:eastAsia="Times New Roman" w:hAnsi="Cambria" w:cs="B Lotus"/>
          <w:b/>
          <w:bCs/>
          <w:sz w:val="28"/>
          <w:szCs w:val="28"/>
          <w:rtl/>
          <w:lang w:bidi="fa-IR"/>
        </w:rPr>
        <w:t>2-15-5</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روش پروژه‌ای</w:t>
      </w:r>
      <w:bookmarkEnd w:id="25"/>
      <w:bookmarkEnd w:id="26"/>
      <w:bookmarkEnd w:id="27"/>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b/>
          <w:bCs/>
          <w:sz w:val="28"/>
          <w:szCs w:val="28"/>
          <w:rtl/>
          <w:lang w:bidi="fa-IR"/>
        </w:rPr>
        <w:t xml:space="preserve"> </w:t>
      </w:r>
      <w:r w:rsidRPr="000A5BF5">
        <w:rPr>
          <w:rFonts w:ascii="Times New Roman" w:eastAsia="Calibri" w:hAnsi="Times New Roman" w:cs="B Lotus"/>
          <w:sz w:val="28"/>
          <w:szCs w:val="28"/>
          <w:rtl/>
          <w:lang w:bidi="fa-IR"/>
        </w:rPr>
        <w:t>روش تدريس پروژه‌ای به دانش آموزان امكان می‌دهد تا قدرت مديريت، برنامه‌ریزی و خودکنترلی را در خودشان ارتقاء بخشند. در اين روش دانش آموزان می‌توانند با توجه به علاقه‌ی خود موضوعي انتخاب و به‌طور فعالانه در به نتيجه رساندن آن موضوع شركت نمايند. بر این اساس در اين روش دانش آموزان ياد می‌گیرند كه چگونه به‌طور منظم و مرحله‌ای كاري را درس انجام دهند و اين روش باعث تقويت اعتمادبه‌نفس در دانش آموزان می‌شود زيرا بين آن‌ها و معلم رابطه صحيح آموزشي برقرار است و درنهایت اين روش باعث تقويت همكاري، احساس مسئوليت، انضباط كاري صبر و تحمل در انجام امور و تحمل عقايد ديگران و مهارت‌های اساسي پژوهش در دانش آموزان می‌شود(ترکمندی  1388، 1).</w:t>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28" w:name="_Toc416592192"/>
      <w:bookmarkStart w:id="29" w:name="_Toc416592880"/>
      <w:bookmarkStart w:id="30" w:name="_Toc422950527"/>
      <w:r w:rsidRPr="000A5BF5">
        <w:rPr>
          <w:rFonts w:ascii="Cambria" w:eastAsia="Times New Roman" w:hAnsi="Cambria" w:cs="B Lotus"/>
          <w:b/>
          <w:bCs/>
          <w:sz w:val="28"/>
          <w:szCs w:val="28"/>
          <w:rtl/>
          <w:lang w:bidi="fa-IR"/>
        </w:rPr>
        <w:t>2-15-6</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شيوه سخنراني</w:t>
      </w:r>
      <w:bookmarkEnd w:id="28"/>
      <w:bookmarkEnd w:id="29"/>
      <w:bookmarkEnd w:id="30"/>
      <w:r w:rsidRPr="000A5BF5">
        <w:rPr>
          <w:rFonts w:ascii="Cambria" w:eastAsia="Times New Roman" w:hAnsi="Cambria" w:cs="B Lotus"/>
          <w:b/>
          <w:bCs/>
          <w:sz w:val="28"/>
          <w:szCs w:val="28"/>
          <w:rtl/>
          <w:lang w:bidi="fa-IR"/>
        </w:rPr>
        <w:t xml:space="preserve"> </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 xml:space="preserve">معلم به‌طور شفاهي اطلاعات و مفاهيم را، در عرض مدتي كه ممكن است از چند دقيقه تا يك ساعت يا بيشتر طول بكشد، در كلاس ارائه می‌دهد. در سخنراني می‌توان معلم را با عنوان پیام‌دهنده و دانش‌آموز را به‌عنوان پيام گيرنده تصور كرد. از اين نظر سخنراني شیوه‌ای است یک‌سویه، براي انتقال اطلاعات، كه معمولاً فراگير در آن نقش غیرفعالی دارد. محتواي سخنراني را معلم قبل از ورود به كلاس تعيين می‌کند. روش سخنرانی دارای معایب و محاسنی است، مزایای آن: 1. برنامه‌ریزی نمودن روش سخنرانی آسان و هزینه آن نسبت به سایر روش‌ها اندک است؛ 2. می‌توان فراگیران را دورهم جمع </w:t>
      </w:r>
      <w:r w:rsidRPr="000A5BF5">
        <w:rPr>
          <w:rFonts w:ascii="Times New Roman" w:eastAsia="Calibri" w:hAnsi="Times New Roman" w:cs="B Lotus"/>
          <w:sz w:val="28"/>
          <w:szCs w:val="28"/>
          <w:rtl/>
          <w:lang w:bidi="fa-IR"/>
        </w:rPr>
        <w:lastRenderedPageBreak/>
        <w:t>نمود و روی یک موضوع یا نکته متمرکز شد؛3. می‌توان مقدار زیادی از مواد و مطالب آموزشی را در مدت کوتاهی ارائه نمود؛ 4. می‌توان به‌آسانی برنامه زمان‌بندی‌شده یا زمان صرف شده روی موضوعات را کنترل کرد؛ 5. یک روش آشنا برای فراگیران است و با آن راحت خواهند بود؛ 6. می‌توان این روش را برای گروه‌های بزرگ تا جایی که سخنران دیده و صدایش شنیده شود، استفاده کرد؛ 7. می‌توان از این روش هنگامی‌که امکانات فیزیکی محدود است استفاده کرد. محدودیت‌های روش سخنرانی: 1. فراگیران اغلب غیرفعال هستند؛2. اجرای سخنرانی اثربخش مشکل است؛ 3. اگر از سخنرانی به مدت خیلی طولانی بدون مشارکت فراگیران استفاده شود آموزش خسته‌کننده و کسالت‌آور می‌شود؛ 5. هنگام سخنرانی مشکل است قضاوت نمود که فراگیران در حال آموختن و یادگیری هستند یا نه؛ 6. بیشترین فراگیری و به خاطر سپاری فراگیران زمانی است که به‌طور فعال در فرآیند آموختن درگیر هستند؛ 7. به مهارت‌های کلامی کافی نیاز دارد؛ 8. ارتباط یک‌طرفه است (ریچاردسون</w:t>
      </w:r>
      <w:r w:rsidRPr="000A5BF5">
        <w:rPr>
          <w:rFonts w:ascii="Times New Roman" w:eastAsia="Calibri" w:hAnsi="Times New Roman" w:cs="B Lotus"/>
          <w:sz w:val="28"/>
          <w:szCs w:val="28"/>
          <w:vertAlign w:val="superscript"/>
          <w:rtl/>
          <w:lang w:bidi="fa-IR"/>
        </w:rPr>
        <w:footnoteReference w:id="3"/>
      </w:r>
      <w:r w:rsidRPr="000A5BF5">
        <w:rPr>
          <w:rFonts w:ascii="Times New Roman" w:eastAsia="Calibri" w:hAnsi="Times New Roman" w:cs="B Lotus"/>
          <w:sz w:val="28"/>
          <w:szCs w:val="28"/>
          <w:rtl/>
          <w:lang w:bidi="fa-IR"/>
        </w:rPr>
        <w:t xml:space="preserve">  2008، 24-13). </w:t>
      </w:r>
    </w:p>
    <w:p w:rsidR="001B4AAA" w:rsidRPr="000A5BF5" w:rsidRDefault="001B4AAA" w:rsidP="000A5BF5">
      <w:pPr>
        <w:bidi/>
        <w:spacing w:after="200" w:line="360" w:lineRule="auto"/>
        <w:jc w:val="both"/>
        <w:rPr>
          <w:rFonts w:ascii="Cambria" w:eastAsia="Times New Roman" w:hAnsi="Cambria" w:cs="B Lotus"/>
          <w:b/>
          <w:bCs/>
          <w:sz w:val="28"/>
          <w:szCs w:val="28"/>
          <w:rtl/>
          <w:lang w:bidi="fa-IR"/>
        </w:rPr>
      </w:pPr>
      <w:bookmarkStart w:id="31" w:name="_Toc416592193"/>
      <w:bookmarkStart w:id="32" w:name="_Toc416592881"/>
      <w:r w:rsidRPr="000A5BF5">
        <w:rPr>
          <w:rFonts w:ascii="Calibri" w:eastAsia="Calibri" w:hAnsi="Calibri" w:cs="B Lotus"/>
          <w:sz w:val="28"/>
          <w:szCs w:val="28"/>
          <w:rtl/>
          <w:lang w:bidi="fa-IR"/>
        </w:rPr>
        <w:br w:type="page"/>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33" w:name="_Toc422950528"/>
      <w:r w:rsidRPr="000A5BF5">
        <w:rPr>
          <w:rFonts w:ascii="Cambria" w:eastAsia="Times New Roman" w:hAnsi="Cambria" w:cs="B Lotus"/>
          <w:b/>
          <w:bCs/>
          <w:sz w:val="28"/>
          <w:szCs w:val="28"/>
          <w:rtl/>
          <w:lang w:bidi="fa-IR"/>
        </w:rPr>
        <w:lastRenderedPageBreak/>
        <w:t>2-15-7</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شيوه بازگویی</w:t>
      </w:r>
      <w:bookmarkEnd w:id="31"/>
      <w:bookmarkEnd w:id="32"/>
      <w:bookmarkEnd w:id="33"/>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b/>
          <w:bCs/>
          <w:sz w:val="28"/>
          <w:szCs w:val="28"/>
          <w:rtl/>
          <w:lang w:bidi="fa-IR"/>
        </w:rPr>
        <w:t xml:space="preserve"> </w:t>
      </w:r>
      <w:r w:rsidRPr="000A5BF5">
        <w:rPr>
          <w:rFonts w:ascii="Times New Roman" w:eastAsia="Calibri" w:hAnsi="Times New Roman" w:cs="B Lotus"/>
          <w:sz w:val="28"/>
          <w:szCs w:val="28"/>
          <w:rtl/>
          <w:lang w:bidi="fa-IR"/>
        </w:rPr>
        <w:t>شیوه‌ای است كه معلم بكار می‌برد تا فراگير را در به یاد سپردن اشعار، قواعد، فرمول‌ها، تعاريف و اصطلاحات تشويق كند. در بازگويي معمولاً معلم از دانش‌آموز انتظار دارد كه موضوع به یاد سپرده را كلمه به كلمه بيان كند. شيوه بازگويي مطالب، باآنکه اغلب در کلاس‌ها مورداستفاده قرار می‌گیرد، ولي متأسفانه ضرورتاً دلالت بر تحقق يادگيري نمی‌کند. كاربرد اين شيوه تنها نشان می‌دهد كه دانش‌آموز مطالب موردنظر را به یاد سپرده است. گاهي هدف معلم اساساً اين است كه دانش‌آموز موضوعي را به خاطر بسپارد تا براي درك مفهوم خاصي از آن را بكار برد، در اين روش صورت بكار گرفتن اين شيوه ممكن است مفيد باشد(بخشی 1391، 3).</w:t>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r w:rsidRPr="000A5BF5">
        <w:rPr>
          <w:rFonts w:ascii="Cambria" w:eastAsia="Times New Roman" w:hAnsi="Cambria" w:cs="B Lotus"/>
          <w:b/>
          <w:bCs/>
          <w:sz w:val="28"/>
          <w:szCs w:val="28"/>
          <w:rtl/>
          <w:lang w:bidi="fa-IR"/>
        </w:rPr>
        <w:t xml:space="preserve"> </w:t>
      </w:r>
      <w:bookmarkStart w:id="34" w:name="_Toc416592194"/>
      <w:bookmarkStart w:id="35" w:name="_Toc416592882"/>
      <w:bookmarkStart w:id="36" w:name="_Toc422950529"/>
      <w:r w:rsidRPr="000A5BF5">
        <w:rPr>
          <w:rFonts w:ascii="Cambria" w:eastAsia="Times New Roman" w:hAnsi="Cambria" w:cs="B Lotus"/>
          <w:b/>
          <w:bCs/>
          <w:sz w:val="28"/>
          <w:szCs w:val="28"/>
          <w:rtl/>
          <w:lang w:bidi="fa-IR"/>
        </w:rPr>
        <w:t xml:space="preserve">2-15-8 </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شيوه پرسش و پاسخ</w:t>
      </w:r>
      <w:bookmarkEnd w:id="34"/>
      <w:bookmarkEnd w:id="35"/>
      <w:bookmarkEnd w:id="36"/>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شيوه پرسش و پاسخ شیوه‌ای است كه معلم به‌وسیله آن فراگير را به تفكر درباره مفهومي جديد يا بيان مطالبي فراگرفته شده تشويق می‌کند. معلم، وقتی‌که می‌خواهد مفهوم دقيقي را در كلاس مطرح نمايد يا توجه فراگيران را به موضوعي جلب كند شيوه پرسش و پاسخ را به كار می‌برد و نيز بدین‌وسیله فراگير را تشويق می‌کند تا اطلاع خود را درباره موضوعي بيان كند ممكن است براي مرور كردن مطالبي كه قبلاً تدريس شده‌اند مفيد باشد، يا وسيله خوبي براي ارزشيابي ميزان درك فراگير از مفهوم موردنظر باشد(شعبانی  1371، 294).</w:t>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37" w:name="_Toc416592195"/>
      <w:bookmarkStart w:id="38" w:name="_Toc416592883"/>
      <w:bookmarkStart w:id="39" w:name="_Toc422950530"/>
      <w:r w:rsidRPr="000A5BF5">
        <w:rPr>
          <w:rFonts w:ascii="Cambria" w:eastAsia="Times New Roman" w:hAnsi="Cambria" w:cs="B Lotus"/>
          <w:b/>
          <w:bCs/>
          <w:sz w:val="28"/>
          <w:szCs w:val="28"/>
          <w:rtl/>
          <w:lang w:bidi="fa-IR"/>
        </w:rPr>
        <w:t>2-15-9</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شيوه تمريني</w:t>
      </w:r>
      <w:bookmarkEnd w:id="37"/>
      <w:bookmarkEnd w:id="38"/>
      <w:bookmarkEnd w:id="39"/>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معلم معمولاً به‌وسیله تمرين، فراگير را به تكرار مطلب يا كاربرد آن تشويق می‌کند تا فراگير در موضوع موردنظر تبحر لازم را كسب كند. مثلاً معلم انگليسي از فراگير می‌خواهد كه با تكرار شفاهي اصطلاحات، تلفظ صحيح آن‌ها را فراگيرد، يا بعد از يافتن طرز ساختن جملات شرطي، پنج جمله شرطي بسازد. ممكن است معلم رياضي، پس از درس دادن مفهوم مشتق و طرز مشتق‌گیری از توابع، از دانش آموزان بخواهد كه ده مسئله در رابطه با اين موضوع حل كنند. در تمام موارد بالا معلم، با استفاده از شيوه تمريني، دانش آموزان را به تكرار يا كاربرد مفاهيم موردنظر تشويق می‌کند(بخشی  1391، 2).</w:t>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40" w:name="_Toc416592196"/>
      <w:bookmarkStart w:id="41" w:name="_Toc416592884"/>
      <w:bookmarkStart w:id="42" w:name="_Toc422950531"/>
      <w:r w:rsidRPr="000A5BF5">
        <w:rPr>
          <w:rFonts w:ascii="Cambria" w:eastAsia="Times New Roman" w:hAnsi="Cambria" w:cs="B Lotus"/>
          <w:b/>
          <w:bCs/>
          <w:sz w:val="28"/>
          <w:szCs w:val="28"/>
          <w:rtl/>
          <w:lang w:bidi="fa-IR"/>
        </w:rPr>
        <w:t>2-15-10</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شيوه بحثي</w:t>
      </w:r>
      <w:bookmarkEnd w:id="40"/>
      <w:bookmarkEnd w:id="41"/>
      <w:bookmarkEnd w:id="42"/>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 xml:space="preserve">در شيوه بحثي، دانش آموزان فعالانه در يادگيري شركت می‌کنند و مفهوم موردنظر را از يكديگر می‌آموزند. در اين شيوه معلم را می‌توان به‌عنوان محرك، شروع‌کننده بحث و راهنما تصور كرد. معلم طوري سؤال يا مسئله را مطرح می‌کند كه دانش آموزان را به پاسخگويي يا حل مسئله تشويق كند. اين شيوه در دو مورد زير، كاربرد خاصي دارد: ۱- وقتی‌كه معلم می‌خواهد مفهوم جديدي را به فراگيران بياموزد (مانند موقعيت بالا) و انتظار دارد كه همه آن‌ها مفهوم را به شكلي واحد دریابند در اين صورت معلم سعي می‌کند كه بحث را به جهتي بكشاند كه شكل صحيح مفهوم از آن نتیجه‌گیری شود. ۲- هدف </w:t>
      </w:r>
      <w:r w:rsidRPr="000A5BF5">
        <w:rPr>
          <w:rFonts w:ascii="Times New Roman" w:eastAsia="Calibri" w:hAnsi="Times New Roman" w:cs="B Lotus"/>
          <w:sz w:val="28"/>
          <w:szCs w:val="28"/>
          <w:rtl/>
          <w:lang w:bidi="fa-IR"/>
        </w:rPr>
        <w:lastRenderedPageBreak/>
        <w:t>معلم اين است كه ذهن دانش‌آموز را به تكاپو و جستجو وادارد. در اين صورت معلم مسئله‌ای را عنوان می‌کند كه تا دانش آموزان راه‌حل آن را پيشنهاد كنند. در اين موقعيت معلم سعي می‌کند كه موضوع بحث را به‌دلخواه خودکنترل نكند تا راه‌حلی را كه خود در نظر دارد به كلاس تحميل نكرده باشد</w:t>
      </w:r>
      <w:r w:rsidRPr="000A5BF5">
        <w:rPr>
          <w:rFonts w:ascii="Times New Roman" w:eastAsia="Calibri" w:hAnsi="Times New Roman" w:cs="B Lotus" w:hint="cs"/>
          <w:sz w:val="28"/>
          <w:szCs w:val="28"/>
          <w:rtl/>
          <w:lang w:bidi="fa-IR"/>
        </w:rPr>
        <w:t xml:space="preserve"> </w:t>
      </w:r>
      <w:r w:rsidRPr="000A5BF5">
        <w:rPr>
          <w:rFonts w:ascii="Times New Roman" w:eastAsia="Calibri" w:hAnsi="Times New Roman" w:cs="B Lotus"/>
          <w:sz w:val="28"/>
          <w:szCs w:val="28"/>
          <w:rtl/>
          <w:lang w:bidi="fa-IR"/>
        </w:rPr>
        <w:t>(ترکمندی  1388، 1).</w:t>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43" w:name="_Toc416592197"/>
      <w:bookmarkStart w:id="44" w:name="_Toc416592885"/>
      <w:bookmarkStart w:id="45" w:name="_Toc422950532"/>
      <w:r w:rsidRPr="000A5BF5">
        <w:rPr>
          <w:rFonts w:ascii="Cambria" w:eastAsia="Times New Roman" w:hAnsi="Cambria" w:cs="B Lotus"/>
          <w:b/>
          <w:bCs/>
          <w:sz w:val="28"/>
          <w:szCs w:val="28"/>
          <w:rtl/>
          <w:lang w:bidi="fa-IR"/>
        </w:rPr>
        <w:t>2-15-11</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شيوه نمايشي</w:t>
      </w:r>
      <w:bookmarkEnd w:id="43"/>
      <w:bookmarkEnd w:id="44"/>
      <w:bookmarkEnd w:id="45"/>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در اين شيوه معلم معمولاً، براي فهماندن مطلبي خاص به فراگیران، از وسايل و اشياء گوناگون استفاده می‌کند. درصورتی‌که معلم نتواند براي فهماندن مطلب درسي آزمايش انجام دهد، شيوه نمايشي می‌تواند شيوه خوبي براي روشن‌تر كردن مفهوم براي فراگيران باشد.</w:t>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46" w:name="_Toc416592198"/>
      <w:bookmarkStart w:id="47" w:name="_Toc416592886"/>
      <w:bookmarkStart w:id="48" w:name="_Toc422950533"/>
      <w:r w:rsidRPr="000A5BF5">
        <w:rPr>
          <w:rFonts w:ascii="Cambria" w:eastAsia="Times New Roman" w:hAnsi="Cambria" w:cs="B Lotus"/>
          <w:b/>
          <w:bCs/>
          <w:sz w:val="28"/>
          <w:szCs w:val="28"/>
          <w:rtl/>
          <w:lang w:bidi="fa-IR"/>
        </w:rPr>
        <w:t>2-15-12</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شيـوه آزمايشـي (روش اجرا كردن يا يادگيري به‌وسیله عمل)</w:t>
      </w:r>
      <w:bookmarkEnd w:id="46"/>
      <w:bookmarkEnd w:id="47"/>
      <w:bookmarkEnd w:id="48"/>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آزمايش فعاليتي است كه در جريان آن فراگيران با به كار بردن وسايل و مواد بخصوصي درباره مفهومي خاص عملاً تجربه كسب می‌کنند. آزمايش معمولاً در آزمايشگاه انجام می‌گیرد، اما نداشتن آزمايشگاه مجهز يا وسايل مناسب در مدرسه نبايد دليلي براي انجام ندادن آزمايش در كلاس وسايل بسيار ساده‌ای لازم است كه معلم و حتي دانش‌آموز می‌تواند به‌آسانی آن‌ها را تهيه كند. آزمايش، گاهي به‌منظور آشنا كردن دانش آموزان با جنبه‌های عملي يك مفهوم، مورداستفاده قرار می‌گیرد. براي این کار معلم دستور عمل انجام آزمايش را در اختيار فراگيران می‌گذارد و انتظار دارد كه دانش آموزان با استفاده از دستور كار سرانجام به نتيجه يكساني برسند. در موارد ديگر آزمايش به‌منظور فراهم آوردن محيطي مناسب براي حل مسئله تلقي می‌شود. در این صورت معلم جهت كلي فعاليت را مشخص می‌کند و فراگيران را بر آن می‌دارد تا در اجراي آزمايش به‌طور مستقل تصمیم‌گیری و نتیجه‌گیری كنند. آزمايش براي تدريس مفاهيم علوم تجربي به‌ویژه فيزيك، بسيار لازم است و بدون آن دانش‌آموز نمی‌تواند مفاهيم موردنظر را به‌درستی فراگيرد</w:t>
      </w:r>
      <w:r w:rsidRPr="000A5BF5">
        <w:rPr>
          <w:rFonts w:ascii="Times New Roman" w:eastAsia="Calibri" w:hAnsi="Times New Roman" w:cs="B Lotus" w:hint="cs"/>
          <w:sz w:val="28"/>
          <w:szCs w:val="28"/>
          <w:rtl/>
          <w:lang w:bidi="fa-IR"/>
        </w:rPr>
        <w:t xml:space="preserve"> </w:t>
      </w:r>
      <w:r w:rsidRPr="000A5BF5">
        <w:rPr>
          <w:rFonts w:ascii="Times New Roman" w:eastAsia="Calibri" w:hAnsi="Times New Roman" w:cs="B Lotus"/>
          <w:sz w:val="28"/>
          <w:szCs w:val="28"/>
          <w:rtl/>
          <w:lang w:bidi="fa-IR"/>
        </w:rPr>
        <w:t>(خنیفر  1381، 166).</w:t>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49" w:name="_Toc416592199"/>
      <w:bookmarkStart w:id="50" w:name="_Toc416592887"/>
      <w:bookmarkStart w:id="51" w:name="_Toc422950534"/>
      <w:r w:rsidRPr="000A5BF5">
        <w:rPr>
          <w:rFonts w:ascii="Cambria" w:eastAsia="Times New Roman" w:hAnsi="Cambria" w:cs="B Lotus"/>
          <w:b/>
          <w:bCs/>
          <w:sz w:val="28"/>
          <w:szCs w:val="28"/>
          <w:rtl/>
          <w:lang w:bidi="fa-IR"/>
        </w:rPr>
        <w:t>2-15-13</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شيوه گردش علمي</w:t>
      </w:r>
      <w:bookmarkEnd w:id="49"/>
      <w:bookmarkEnd w:id="50"/>
      <w:bookmarkEnd w:id="51"/>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گردش علمي به دانش آموزان امكان می‌دهد كه از طريق مشاهده طبيعت، وقايع، فعالیت‌ها، اشياء و مردم تجزيه علمي به دست آورد. در گردش علمي دانش آموزان با مشاهده واقعیت‌ها می‌توانند مفاهيمي را كه در كلاس موردبحث قرار می‌گیرد، بهتر در ذهن خود بپرورانند و معلم می‌تواند با استفاده از اين شيوه كنجكاوي فراگيران را درباره موضوعي خاص برانگیزد. در بعضي موارد، می‌توان از گردش علمي براي جمع‌آوری اطلاعات لازم براي انجام گرفتن آزمايش، يا يك پروژه، بهره گرفت. مثلاً اگر هدف درس (شناختن کانی‌های داراي ارزش اقتصادي) باشد می‌توان دانش آموزان را به چند معدن برد تا کانی‌های مختلف را جمع‌آوری كنند و آن‌ها را در كلاس، بعد از آزمایش‌های لازم، بشناسند(ترکمندی  1388، 2).</w:t>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52" w:name="_Toc416592200"/>
      <w:bookmarkStart w:id="53" w:name="_Toc416592888"/>
      <w:bookmarkStart w:id="54" w:name="_Toc422950535"/>
      <w:r w:rsidRPr="000A5BF5">
        <w:rPr>
          <w:rFonts w:ascii="Cambria" w:eastAsia="Times New Roman" w:hAnsi="Cambria" w:cs="B Lotus"/>
          <w:b/>
          <w:bCs/>
          <w:sz w:val="28"/>
          <w:szCs w:val="28"/>
          <w:rtl/>
          <w:lang w:bidi="fa-IR"/>
        </w:rPr>
        <w:lastRenderedPageBreak/>
        <w:t>2-15-14</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استفاده از منابع ديداري و شنيداري :</w:t>
      </w:r>
      <w:bookmarkEnd w:id="52"/>
      <w:bookmarkEnd w:id="53"/>
      <w:bookmarkEnd w:id="54"/>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استفاده از منابع ديداري و شنيداري در تدريس را در حقيقت نمی‌توان شيوه مستقل و مجزا دانست. معلم در هرگونه تدريسي می‌تواند از وسايل ديداري و شنيداري كمك بگيرد. گاهي می‌توان در تدريس از وسايلي نظير راديو، تلويزيون و ضبط و پخش صوت، نمودار و نقشه استفاده كرد. مثلاً معلم در هنگام سخنراني ممكن است از عكس استفاده كند، يا براي نمايش دادن يك رابطه علمي از نمودار كمك بگيرد. در مواردي كه معلم می‌خواهد يك موضوع اجتماعي را تدريس كند، ممكن است بحث راديويي مناسبي را كه روي نوار ضبط‌شده است براي فراگيران پخش كند. به‌طورکلی كاربرد صحيح منابع ديداري و شنيداري براي برانگیختن كنجكاوي دانش آموزان و تشويق آن‌ها به فراگيران بسيار مؤثر است(فهیم  1391، 3).</w:t>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55" w:name="_Toc416592201"/>
      <w:bookmarkStart w:id="56" w:name="_Toc416592889"/>
      <w:bookmarkStart w:id="57" w:name="_Toc422950536"/>
      <w:r w:rsidRPr="000A5BF5">
        <w:rPr>
          <w:rFonts w:ascii="Cambria" w:eastAsia="Times New Roman" w:hAnsi="Cambria" w:cs="B Lotus"/>
          <w:b/>
          <w:bCs/>
          <w:sz w:val="28"/>
          <w:szCs w:val="28"/>
          <w:rtl/>
          <w:lang w:bidi="fa-IR"/>
        </w:rPr>
        <w:t>2-15-15</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الگوي كاوشگري به شيوه حقوقي</w:t>
      </w:r>
      <w:bookmarkEnd w:id="55"/>
      <w:bookmarkEnd w:id="56"/>
      <w:bookmarkEnd w:id="57"/>
    </w:p>
    <w:p w:rsidR="001B4AAA" w:rsidRPr="000A5BF5" w:rsidRDefault="001B4AAA" w:rsidP="000A5BF5">
      <w:pPr>
        <w:bidi/>
        <w:spacing w:after="0" w:line="360" w:lineRule="auto"/>
        <w:jc w:val="both"/>
        <w:rPr>
          <w:rFonts w:ascii="Times New Roman" w:eastAsia="Calibri" w:hAnsi="Times New Roman" w:cs="B Lotus"/>
          <w:spacing w:val="-8"/>
          <w:sz w:val="28"/>
          <w:szCs w:val="28"/>
          <w:rtl/>
          <w:lang w:bidi="fa-IR"/>
        </w:rPr>
      </w:pPr>
      <w:r w:rsidRPr="000A5BF5">
        <w:rPr>
          <w:rFonts w:ascii="Times New Roman" w:eastAsia="Calibri" w:hAnsi="Times New Roman" w:cs="B Lotus"/>
          <w:spacing w:val="-8"/>
          <w:sz w:val="28"/>
          <w:szCs w:val="28"/>
          <w:rtl/>
          <w:lang w:bidi="fa-IR"/>
        </w:rPr>
        <w:t>اين الگو براي كمك به دانش آموزان در بررسي مسائل اجتماعي از قبل عدالت، برابري، فقر، قدرت، تقويت رشد عمومي و اجتماعي آن‌ها براي توجيه و حل این‌گونه مسائل به شيوه مذاكره است. در اين الگو معلم آغازگر، کنترل‌کننده جو براي ايجاد يك فضاي مثبت كاري و عقلي، باز و پويا است و به فراگيران تفهيم می‌کند كه يكديگر را مستقيم ارزيابي ننمايند و به عقايد و نظرات همديگر احترام بگذارند. اين الگو بيشتر براي دوره‌های دبيرستان و دانشگاه كاربرد دارد و درنهایت باعث تقويت روحيه همدلي، قضاوت منطقي در خصوص مسائل اجتماعي تحليل مناسب مسائل روز و تقويت كار دسته‌جمعی در دانش آموزان می‌شود. مثال: فرض كنيد بعضي از دانش آموزان با سهمیه‌ای شدن كنكور سرا سری مخالف هستند، معلم از طريق شركت سهامي فكر با دانش‌آموزان به بررسي اين مهم می‌پردازد و درنهایت به كمك خود دانش آموزان آن‌ها را قانع می‌نماید(فهیم  1391، 3).</w:t>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58" w:name="_Toc416592202"/>
      <w:bookmarkStart w:id="59" w:name="_Toc416592890"/>
      <w:bookmarkStart w:id="60" w:name="_Toc422950537"/>
      <w:r w:rsidRPr="000A5BF5">
        <w:rPr>
          <w:rFonts w:ascii="Cambria" w:eastAsia="Times New Roman" w:hAnsi="Cambria" w:cs="B Lotus"/>
          <w:b/>
          <w:bCs/>
          <w:sz w:val="28"/>
          <w:szCs w:val="28"/>
          <w:rtl/>
          <w:lang w:bidi="fa-IR"/>
        </w:rPr>
        <w:t>2-15-16</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الگوي آموختن كنترل خود</w:t>
      </w:r>
      <w:bookmarkEnd w:id="58"/>
      <w:bookmarkEnd w:id="59"/>
      <w:bookmarkEnd w:id="60"/>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هدف اين الگو ايجاد تغيير رفتار مناسب در دانش آموزان است. مثال: دانش‌آموزی كه در امتحان دچار اضطراب می‌شود يا از درس رياضي می‌ترسد، به او می‌آموزد كه چگونه رفتار خود را تغيير داده و موجب كاهش اين اضطراب و ترس در خود شود. در اين الگو معلم حامي دانش آموزان است و يك فضاي مثبت ايجاد می‌کند تا آن‌ها به اصلاح رفتار خود بپردازند. اين الگو در سنين مختلف و همه دوره‌های تحصيلي كاربرد دارد و درنهایت دانش آموزان را قادر به توصيف، توضيح، پیش‌بینی، كنترل و تغيير رفتار خود می‌نماید. به‌طورکلی معلم از طريق اين الگو می‌تواند تغييرات مطلوب را در رفتار دانش آموزان ايجاد نمايد(ترکمندی 1388، 3).</w:t>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61" w:name="_Toc416592203"/>
      <w:bookmarkStart w:id="62" w:name="_Toc416592891"/>
      <w:bookmarkStart w:id="63" w:name="_Toc422950538"/>
      <w:r w:rsidRPr="000A5BF5">
        <w:rPr>
          <w:rFonts w:ascii="Cambria" w:eastAsia="Times New Roman" w:hAnsi="Cambria" w:cs="B Lotus"/>
          <w:b/>
          <w:bCs/>
          <w:sz w:val="28"/>
          <w:szCs w:val="28"/>
          <w:rtl/>
          <w:lang w:bidi="fa-IR"/>
        </w:rPr>
        <w:t>2-15-17</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الگوي ايفاي نقش</w:t>
      </w:r>
      <w:bookmarkEnd w:id="61"/>
      <w:bookmarkEnd w:id="62"/>
      <w:bookmarkEnd w:id="63"/>
    </w:p>
    <w:p w:rsidR="001B4AAA" w:rsidRPr="000A5BF5" w:rsidRDefault="001B4AAA" w:rsidP="000A5BF5">
      <w:pPr>
        <w:bidi/>
        <w:spacing w:after="0" w:line="360" w:lineRule="auto"/>
        <w:jc w:val="both"/>
        <w:rPr>
          <w:rFonts w:ascii="Times New Roman" w:eastAsia="Calibri" w:hAnsi="Times New Roman" w:cs="B Lotus"/>
          <w:spacing w:val="-4"/>
          <w:sz w:val="28"/>
          <w:szCs w:val="28"/>
          <w:rtl/>
          <w:lang w:bidi="fa-IR"/>
        </w:rPr>
      </w:pPr>
      <w:r w:rsidRPr="000A5BF5">
        <w:rPr>
          <w:rFonts w:ascii="Times New Roman" w:eastAsia="Calibri" w:hAnsi="Times New Roman" w:cs="B Lotus"/>
          <w:spacing w:val="-4"/>
          <w:sz w:val="28"/>
          <w:szCs w:val="28"/>
          <w:rtl/>
          <w:lang w:bidi="fa-IR"/>
        </w:rPr>
        <w:t xml:space="preserve">هدف اين الگو، رشد همدلي با ديگران و بررسي مسائل و واقعیت‌ها و ارزش‌های اجتماعي در عمل است. اين الگو می‌تواند باب افتتاح گفتگو درباره‌ی ارزش‌ها و چگونگي اثر آن‌ها در زندگي روزانه باشد. در اين الگو معلم مسئول شروع و هدايت دانش آموزان است. به‌نحوی‌که آن‌ها را قادر به تحليل رفتار، ارزش‌های </w:t>
      </w:r>
      <w:r w:rsidRPr="000A5BF5">
        <w:rPr>
          <w:rFonts w:ascii="Times New Roman" w:eastAsia="Calibri" w:hAnsi="Times New Roman" w:cs="B Lotus"/>
          <w:spacing w:val="-4"/>
          <w:sz w:val="28"/>
          <w:szCs w:val="28"/>
          <w:rtl/>
          <w:lang w:bidi="fa-IR"/>
        </w:rPr>
        <w:lastRenderedPageBreak/>
        <w:t>فردي، همدلي، حل مسائل ميان فردي، نقش ارزش‌ها در مسائل اجتماعي و آسودگي در ابراز عقايد نمايد. اين الگو در همه برنامه‌های آموزشي و پرورشي و سنين مختلف کاربرد دارد. به‌طورکلی اين الگو باعث افزايش فهم دانش آموزان در بهبود و گسترش ارزش‌های اجتماعي می‌شود. براي مثال: معلم می‌تواند از طريق اين الگو مسائل خوب و بد اجتماعي و يا رفتارهاي خوب و بد را توسط دانش آموزان به نمايش بگذارد و سپس در مورد آن به كمك فراگيران به بحث و ارزشيابي بپردازد. بدين ترتيب معلم از طريق عمل (نمايش) به بررسي مسائل اجتماعي، رفتاري و ارزشيابي آن توسط دانش آموزان می‌پردازد(مرعشی  1387، 4).</w:t>
      </w:r>
    </w:p>
    <w:p w:rsidR="001B4AAA" w:rsidRPr="000A5BF5" w:rsidRDefault="001B4AAA" w:rsidP="000A5BF5">
      <w:pPr>
        <w:bidi/>
        <w:spacing w:after="200" w:line="360" w:lineRule="auto"/>
        <w:jc w:val="both"/>
        <w:rPr>
          <w:rFonts w:ascii="Cambria" w:eastAsia="Times New Roman" w:hAnsi="Cambria" w:cs="B Lotus"/>
          <w:b/>
          <w:bCs/>
          <w:sz w:val="28"/>
          <w:szCs w:val="28"/>
          <w:rtl/>
          <w:lang w:bidi="fa-IR"/>
        </w:rPr>
      </w:pPr>
      <w:bookmarkStart w:id="64" w:name="_Toc416592204"/>
      <w:bookmarkStart w:id="65" w:name="_Toc416592892"/>
      <w:bookmarkStart w:id="66" w:name="_Toc422950539"/>
      <w:r w:rsidRPr="000A5BF5">
        <w:rPr>
          <w:rFonts w:ascii="Calibri" w:eastAsia="Calibri" w:hAnsi="Calibri" w:cs="B Lotus"/>
          <w:sz w:val="28"/>
          <w:szCs w:val="28"/>
          <w:rtl/>
          <w:lang w:bidi="fa-IR"/>
        </w:rPr>
        <w:br w:type="page"/>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r w:rsidRPr="000A5BF5">
        <w:rPr>
          <w:rFonts w:ascii="Cambria" w:eastAsia="Times New Roman" w:hAnsi="Cambria" w:cs="B Lotus"/>
          <w:b/>
          <w:bCs/>
          <w:sz w:val="28"/>
          <w:szCs w:val="28"/>
          <w:rtl/>
          <w:lang w:bidi="fa-IR"/>
        </w:rPr>
        <w:lastRenderedPageBreak/>
        <w:t>2-16</w:t>
      </w:r>
      <w:r w:rsidRPr="000A5BF5">
        <w:rPr>
          <w:rFonts w:ascii="Cambria" w:eastAsia="Times New Roman" w:hAnsi="Cambria" w:cs="B Lotus" w:hint="cs"/>
          <w:b/>
          <w:bCs/>
          <w:sz w:val="28"/>
          <w:szCs w:val="28"/>
          <w:rtl/>
          <w:lang w:bidi="fa-IR"/>
        </w:rPr>
        <w:t xml:space="preserve">- </w:t>
      </w:r>
      <w:r w:rsidRPr="000A5BF5">
        <w:rPr>
          <w:rFonts w:ascii="Cambria" w:eastAsia="Times New Roman" w:hAnsi="Cambria" w:cs="B Lotus"/>
          <w:b/>
          <w:bCs/>
          <w:sz w:val="28"/>
          <w:szCs w:val="28"/>
          <w:rtl/>
          <w:lang w:bidi="fa-IR"/>
        </w:rPr>
        <w:t>روش كارگاهي</w:t>
      </w:r>
      <w:bookmarkEnd w:id="64"/>
      <w:bookmarkEnd w:id="65"/>
      <w:bookmarkEnd w:id="66"/>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روش تدريس كارگاهي يكي از روش‌های مؤثر ياددهي و يادگيري است كه در بيشتر موارد با روش سخنراني، سمينار، كنفرانس و سمپوزيوم يكسان بكار برده می‌شود. براي درك بهتر روش كارگاهي ابتدا به مفاهيم ذکرشده می‌پردازیم و سپس روش كارگاهي را شرح می‌دهیم. روش سخنــــراني قبلاً تشريح شده و در اينجا از شرح آن خودداري می‌نماییم(ترکمندی  1388، 2).</w:t>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67" w:name="_Toc416592205"/>
      <w:bookmarkStart w:id="68" w:name="_Toc416592893"/>
      <w:bookmarkStart w:id="69" w:name="_Toc422950540"/>
      <w:r w:rsidRPr="000A5BF5">
        <w:rPr>
          <w:rFonts w:ascii="Cambria" w:eastAsia="Times New Roman" w:hAnsi="Cambria" w:cs="B Lotus"/>
          <w:b/>
          <w:bCs/>
          <w:sz w:val="28"/>
          <w:szCs w:val="28"/>
          <w:rtl/>
          <w:lang w:bidi="fa-IR"/>
        </w:rPr>
        <w:t>2-16-1</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سمينار</w:t>
      </w:r>
      <w:bookmarkEnd w:id="67"/>
      <w:bookmarkEnd w:id="68"/>
      <w:bookmarkEnd w:id="69"/>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عده‌ای صاحب‌نظر هستند، كه دورهم جمع شده و تبادل‌نظر می‌کنند. (البته تعداد افراد در سمينار محدود باشد، حداكثر 100 نفر كه به گروه‌های كوچك 10 الي 15 نفري تقسيم می‌شود و تبادل‌نظر می‌کنند و درنهایت كل گروه‌ها به تبادل‌نظر می‌پردازند)</w:t>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70" w:name="_Toc416592206"/>
      <w:bookmarkStart w:id="71" w:name="_Toc416592894"/>
      <w:bookmarkStart w:id="72" w:name="_Toc422950541"/>
      <w:r w:rsidRPr="000A5BF5">
        <w:rPr>
          <w:rFonts w:ascii="Cambria" w:eastAsia="Times New Roman" w:hAnsi="Cambria" w:cs="B Lotus"/>
          <w:b/>
          <w:bCs/>
          <w:sz w:val="28"/>
          <w:szCs w:val="28"/>
          <w:rtl/>
          <w:lang w:bidi="fa-IR"/>
        </w:rPr>
        <w:t>2-16-2</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كنفرانس</w:t>
      </w:r>
      <w:bookmarkEnd w:id="70"/>
      <w:bookmarkEnd w:id="71"/>
      <w:bookmarkEnd w:id="72"/>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محققي به نظریه‌ای رسيده است، آن را براي ديگران مطرح می‌کند.</w:t>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73" w:name="_Toc416592207"/>
      <w:bookmarkStart w:id="74" w:name="_Toc416592895"/>
      <w:bookmarkStart w:id="75" w:name="_Toc422950542"/>
      <w:r w:rsidRPr="000A5BF5">
        <w:rPr>
          <w:rFonts w:ascii="Cambria" w:eastAsia="Times New Roman" w:hAnsi="Cambria" w:cs="B Lotus"/>
          <w:b/>
          <w:bCs/>
          <w:sz w:val="28"/>
          <w:szCs w:val="28"/>
          <w:rtl/>
          <w:lang w:bidi="fa-IR"/>
        </w:rPr>
        <w:t>2-16-3</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سمپوزيوم</w:t>
      </w:r>
      <w:bookmarkEnd w:id="73"/>
      <w:bookmarkEnd w:id="74"/>
      <w:bookmarkEnd w:id="75"/>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ترکمندی (1388، 3) بیان کرده است سمپوزیوم مانند سمينار است و تنها تفاوت آن با سمينار در اين است كه افرادي كه در سمپوزيوم شركت می‌کنند سطح آگاهي‌شان از ديگران برتر وتخصصی‌تر است (در سطح بالاتري از سمينار قرار دارد).</w:t>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76" w:name="_Toc416592208"/>
      <w:bookmarkStart w:id="77" w:name="_Toc416592896"/>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78" w:name="_Toc422950543"/>
      <w:r w:rsidRPr="000A5BF5">
        <w:rPr>
          <w:rFonts w:ascii="Cambria" w:eastAsia="Times New Roman" w:hAnsi="Cambria" w:cs="B Lotus"/>
          <w:b/>
          <w:bCs/>
          <w:sz w:val="28"/>
          <w:szCs w:val="28"/>
          <w:rtl/>
          <w:lang w:bidi="fa-IR"/>
        </w:rPr>
        <w:t>2-17</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روش تدريس كارگاهي</w:t>
      </w:r>
      <w:bookmarkEnd w:id="76"/>
      <w:bookmarkEnd w:id="77"/>
      <w:bookmarkEnd w:id="78"/>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79" w:name="_Toc416592209"/>
      <w:bookmarkStart w:id="80" w:name="_Toc416592897"/>
      <w:bookmarkStart w:id="81" w:name="_Toc422950544"/>
      <w:r w:rsidRPr="000A5BF5">
        <w:rPr>
          <w:rFonts w:ascii="Cambria" w:eastAsia="Times New Roman" w:hAnsi="Cambria" w:cs="B Lotus"/>
          <w:b/>
          <w:bCs/>
          <w:sz w:val="28"/>
          <w:szCs w:val="28"/>
          <w:rtl/>
          <w:lang w:bidi="fa-IR"/>
        </w:rPr>
        <w:t>2-17-1</w:t>
      </w:r>
      <w:r w:rsidRPr="000A5BF5">
        <w:rPr>
          <w:rFonts w:ascii="Cambria" w:eastAsia="Times New Roman" w:hAnsi="Cambria" w:cs="B Lotus" w:hint="cs"/>
          <w:b/>
          <w:bCs/>
          <w:sz w:val="28"/>
          <w:szCs w:val="28"/>
          <w:rtl/>
          <w:lang w:bidi="fa-IR"/>
        </w:rPr>
        <w:t xml:space="preserve">- </w:t>
      </w:r>
      <w:r w:rsidRPr="000A5BF5">
        <w:rPr>
          <w:rFonts w:ascii="Cambria" w:eastAsia="Times New Roman" w:hAnsi="Cambria" w:cs="B Lotus"/>
          <w:b/>
          <w:bCs/>
          <w:sz w:val="28"/>
          <w:szCs w:val="28"/>
          <w:rtl/>
          <w:lang w:bidi="fa-IR"/>
        </w:rPr>
        <w:t>مرحله ارائه درس کوتاه</w:t>
      </w:r>
      <w:bookmarkEnd w:id="79"/>
      <w:bookmarkEnd w:id="80"/>
      <w:bookmarkEnd w:id="81"/>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دراين مرحله مباني نظري موردبحث توسط مدرس كارگاه تبيين و تحليل می‌شود.</w:t>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82" w:name="_Toc416592210"/>
      <w:bookmarkStart w:id="83" w:name="_Toc416592898"/>
      <w:bookmarkStart w:id="84" w:name="_Toc422950545"/>
      <w:r w:rsidRPr="000A5BF5">
        <w:rPr>
          <w:rFonts w:ascii="Cambria" w:eastAsia="Times New Roman" w:hAnsi="Cambria" w:cs="B Lotus"/>
          <w:b/>
          <w:bCs/>
          <w:sz w:val="28"/>
          <w:szCs w:val="28"/>
          <w:rtl/>
          <w:lang w:bidi="fa-IR"/>
        </w:rPr>
        <w:t>2-17-2</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مرحله فعاليت و كار</w:t>
      </w:r>
      <w:bookmarkEnd w:id="82"/>
      <w:bookmarkEnd w:id="83"/>
      <w:bookmarkEnd w:id="84"/>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دانش آموزان، دانشجويان و يا كارورزان و مربيان شرکت‌کننده در كارگاه به گروه‌های كوچك 2 الي 3 نفره يا انفرادي تقسيم و بر روی موضوعات تعیین‌شده فعالیت می‌نمایند</w:t>
      </w:r>
      <w:r w:rsidRPr="000A5BF5">
        <w:rPr>
          <w:rFonts w:ascii="Times New Roman" w:eastAsia="Calibri" w:hAnsi="Times New Roman" w:cs="B Lotus" w:hint="cs"/>
          <w:sz w:val="28"/>
          <w:szCs w:val="28"/>
          <w:rtl/>
          <w:lang w:bidi="fa-IR"/>
        </w:rPr>
        <w:t xml:space="preserve"> </w:t>
      </w:r>
      <w:r w:rsidRPr="000A5BF5">
        <w:rPr>
          <w:rFonts w:ascii="Times New Roman" w:eastAsia="Calibri" w:hAnsi="Times New Roman" w:cs="B Lotus"/>
          <w:sz w:val="28"/>
          <w:szCs w:val="28"/>
          <w:rtl/>
          <w:lang w:bidi="fa-IR"/>
        </w:rPr>
        <w:t>(مرعشی  1387، 4).</w:t>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r w:rsidRPr="000A5BF5">
        <w:rPr>
          <w:rFonts w:ascii="Cambria" w:eastAsia="Times New Roman" w:hAnsi="Cambria" w:cs="B Lotus"/>
          <w:b/>
          <w:bCs/>
          <w:sz w:val="28"/>
          <w:szCs w:val="28"/>
          <w:rtl/>
          <w:lang w:bidi="fa-IR"/>
        </w:rPr>
        <w:t xml:space="preserve"> </w:t>
      </w:r>
      <w:bookmarkStart w:id="85" w:name="_Toc416592211"/>
      <w:bookmarkStart w:id="86" w:name="_Toc416592899"/>
      <w:bookmarkStart w:id="87" w:name="_Toc422950546"/>
      <w:r w:rsidRPr="000A5BF5">
        <w:rPr>
          <w:rFonts w:ascii="Cambria" w:eastAsia="Times New Roman" w:hAnsi="Cambria" w:cs="B Lotus"/>
          <w:b/>
          <w:bCs/>
          <w:sz w:val="28"/>
          <w:szCs w:val="28"/>
          <w:rtl/>
          <w:lang w:bidi="fa-IR"/>
        </w:rPr>
        <w:t>2-17-3</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مرحله مشاركت:</w:t>
      </w:r>
      <w:bookmarkEnd w:id="85"/>
      <w:bookmarkEnd w:id="86"/>
      <w:bookmarkEnd w:id="87"/>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در اين مرحله مجدداً دانش آموزان شرکت‌کننده در كارگاه كه به گروه‌های 2 الي 3 نفره يا انفرادي تقسیم‌شده بودند، دورهم جمع می‌شوند، كه به بحث و بررسي جمع‌بندی موضوعات تعیین‌شده می‌پردازد. (حداكثر زمان اين مرحله از كل زمان كارگاه است). بديهي است كه در اجراي كلاس كارگاه آموزش بايد از روش مهارت‌آموزی (ابتدا و انتهاي فعاليت كاملاً مشخص‌شده است) سود جست. كاربست روش تدريس كارگاهي می‌تواند نتايج آموزش را تضمين كند. البته با رعايت نكات زير:</w:t>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88" w:name="_Toc416592900"/>
      <w:bookmarkStart w:id="89" w:name="_Toc422950547"/>
      <w:r w:rsidRPr="000A5BF5">
        <w:rPr>
          <w:rFonts w:ascii="Cambria" w:eastAsia="Times New Roman" w:hAnsi="Cambria" w:cs="B Lotus"/>
          <w:b/>
          <w:bCs/>
          <w:sz w:val="28"/>
          <w:szCs w:val="28"/>
          <w:rtl/>
          <w:lang w:bidi="fa-IR"/>
        </w:rPr>
        <w:lastRenderedPageBreak/>
        <w:t>2-17-3-1</w:t>
      </w:r>
      <w:r w:rsidRPr="000A5BF5">
        <w:rPr>
          <w:rFonts w:ascii="Cambria" w:eastAsia="Times New Roman" w:hAnsi="Cambria" w:cs="B Lotus" w:hint="cs"/>
          <w:b/>
          <w:bCs/>
          <w:sz w:val="28"/>
          <w:szCs w:val="28"/>
          <w:rtl/>
          <w:lang w:bidi="fa-IR"/>
        </w:rPr>
        <w:t xml:space="preserve">- </w:t>
      </w:r>
      <w:r w:rsidRPr="000A5BF5">
        <w:rPr>
          <w:rFonts w:ascii="Cambria" w:eastAsia="Times New Roman" w:hAnsi="Cambria" w:cs="B Lotus"/>
          <w:b/>
          <w:bCs/>
          <w:sz w:val="28"/>
          <w:szCs w:val="28"/>
          <w:rtl/>
          <w:lang w:bidi="fa-IR"/>
        </w:rPr>
        <w:t xml:space="preserve"> مرحله درسي كوتاه و فشرده</w:t>
      </w:r>
      <w:bookmarkEnd w:id="88"/>
      <w:bookmarkEnd w:id="89"/>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۱. معلم ابتدا اهداف و انتظاراتي كه از كارورزان و دانش آموزان دارد، دقيقاً بيان و تحليل می‌نماید و از طريق آزمون تشخيصي، رفتار ورودي آن‌ها را می‌سنجد.</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۲. معلم مباني نظري هر محور كلي را در سالن عمومي تبيين و تحليل نموده و به رفع اشكالات كارورزان يا دانش آموزان در ابعاد نظري می‌پردازد. البته بهتر است قبل از تشكيل كارگاه مباني نظري را (به‌منظور تسلط دانش آموزان) براي آن‌ها ارسال كند.</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۳. سپس معلم (مدرس) دانش‌آموزان را به گروه‌های كوچك كاري تقسيم نموده و يك نفر به‌عنوان مسئول و گزارش‌گر و يك نفر به‌عنوان منشي انتخاب كه جلسات كارگاهي را اداره و نكات كليدي را يادداشت نمايند.</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۴. زمان بهينه براي اين مرحله حداكثر معادل كل زمان كارگاه آموزشي است(بخشی  1391، 2).</w:t>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90" w:name="_Toc416592901"/>
      <w:bookmarkStart w:id="91" w:name="_Toc422950548"/>
      <w:r w:rsidRPr="000A5BF5">
        <w:rPr>
          <w:rFonts w:ascii="Cambria" w:eastAsia="Times New Roman" w:hAnsi="Cambria" w:cs="B Lotus"/>
          <w:b/>
          <w:bCs/>
          <w:sz w:val="28"/>
          <w:szCs w:val="28"/>
          <w:rtl/>
          <w:lang w:bidi="fa-IR"/>
        </w:rPr>
        <w:t>2-17-3-2</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مرحله فعاليت گروهي و انجام وظايف انفرادي</w:t>
      </w:r>
      <w:bookmarkEnd w:id="90"/>
      <w:bookmarkEnd w:id="91"/>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۱ در اين مرحله كار مسئول گروه كاري، همانا استخراج مفاهيم كليدي براساس مباحثات همه كارورزان است، سپس منشي گروه كاري كليه نكات كليدي را (كه در موردتوافق اكثريت گروه است) نوشته و طبقه‌بندی می‌نماید. شايسته است كه منشي جلسه كليه نكات مطروحه را بر روي تابلو نوشته تا كليه دانش آموزان آن‌ها را مشاهده و سرانجام پس از نهايي شدن روي كاغذ منعكس نمايد.</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۲ زمان بهينه براي اين مرحله حداكثر معادل كل زمان كارگاه آموزشي است.</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۳ محل تشكيل گروه‌های كاري بايد جدا از يكديگر باشد(ترکمندی  1388، 4).</w:t>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92" w:name="_Toc416592902"/>
      <w:bookmarkStart w:id="93" w:name="_Toc422950549"/>
      <w:r w:rsidRPr="000A5BF5">
        <w:rPr>
          <w:rFonts w:ascii="Cambria" w:eastAsia="Times New Roman" w:hAnsi="Cambria" w:cs="B Lotus"/>
          <w:b/>
          <w:bCs/>
          <w:sz w:val="28"/>
          <w:szCs w:val="28"/>
          <w:rtl/>
          <w:lang w:bidi="fa-IR"/>
        </w:rPr>
        <w:t>2-17-3-3</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مرحله مشاركت و جمع‌بندی</w:t>
      </w:r>
      <w:bookmarkEnd w:id="92"/>
      <w:bookmarkEnd w:id="93"/>
    </w:p>
    <w:p w:rsidR="001B4AAA" w:rsidRPr="000A5BF5" w:rsidRDefault="001B4AAA" w:rsidP="000A5BF5">
      <w:pPr>
        <w:bidi/>
        <w:spacing w:after="0" w:line="360" w:lineRule="auto"/>
        <w:jc w:val="both"/>
        <w:rPr>
          <w:rFonts w:ascii="Times New Roman" w:eastAsia="Calibri" w:hAnsi="Times New Roman" w:cs="B Lotus"/>
          <w:spacing w:val="-4"/>
          <w:sz w:val="28"/>
          <w:szCs w:val="28"/>
          <w:rtl/>
          <w:lang w:bidi="fa-IR"/>
        </w:rPr>
      </w:pPr>
      <w:r w:rsidRPr="000A5BF5">
        <w:rPr>
          <w:rFonts w:ascii="Times New Roman" w:eastAsia="Calibri" w:hAnsi="Times New Roman" w:cs="B Lotus"/>
          <w:spacing w:val="-4"/>
          <w:sz w:val="28"/>
          <w:szCs w:val="28"/>
          <w:rtl/>
          <w:lang w:bidi="fa-IR"/>
        </w:rPr>
        <w:t>1(كليه دانش آموزان در سالن عمومي جمع شده و سپس مسئولين گروه‌های كاري به ترتيب گزارشي از نتايج مباحثات بر روي موضوعات مطروحه را ارائه و سپس نكات كليدي مشخص و توصیه‌های كاربردي به عمل می‌آورند.</w:t>
      </w:r>
      <w:r w:rsidRPr="000A5BF5">
        <w:rPr>
          <w:rFonts w:ascii="Times New Roman" w:eastAsia="Calibri" w:hAnsi="Times New Roman" w:cs="B Lotus"/>
          <w:spacing w:val="-4"/>
          <w:sz w:val="28"/>
          <w:szCs w:val="28"/>
          <w:rtl/>
          <w:lang w:bidi="fa-IR"/>
        </w:rPr>
        <w:br/>
        <w:t>2) زمان بهينه براي اين مرحله همان حداكثر معادل كل زمان كارگاه آموزشي است. در پايان يعني مرحله ارزشيابي و بازخورد كارگاه، مدرس به اجراي آزمون پس خروجي پرداخته و آن را با آزمون پيش ورودي مقايسه می‌نماید و نگرش دانش آموزان را نسبت به كارگاه (البته بدون ذكر نام) دريافت می‌کند(مرعشی  1387، 2).</w:t>
      </w:r>
    </w:p>
    <w:p w:rsidR="001B4AAA" w:rsidRPr="000A5BF5" w:rsidRDefault="001B4AAA" w:rsidP="000A5BF5">
      <w:pPr>
        <w:keepNext/>
        <w:keepLines/>
        <w:bidi/>
        <w:spacing w:after="0" w:line="360" w:lineRule="auto"/>
        <w:jc w:val="both"/>
        <w:outlineLvl w:val="1"/>
        <w:rPr>
          <w:rFonts w:ascii="Times New Roman" w:eastAsia="Times New Roman" w:hAnsi="Times New Roman" w:cs="B Lotus"/>
          <w:bCs/>
          <w:sz w:val="28"/>
          <w:szCs w:val="28"/>
          <w:rtl/>
          <w:lang w:bidi="fa-IR"/>
        </w:rPr>
      </w:pPr>
      <w:bookmarkStart w:id="94" w:name="_Toc416592212"/>
      <w:bookmarkStart w:id="95" w:name="_Toc416592903"/>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96" w:name="_Toc422950550"/>
      <w:r w:rsidRPr="000A5BF5">
        <w:rPr>
          <w:rFonts w:ascii="Cambria" w:eastAsia="Times New Roman" w:hAnsi="Cambria" w:cs="B Lotus"/>
          <w:b/>
          <w:bCs/>
          <w:sz w:val="28"/>
          <w:szCs w:val="28"/>
          <w:rtl/>
          <w:lang w:bidi="fa-IR"/>
        </w:rPr>
        <w:t>2-18</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الگوي دريافت مفهوم</w:t>
      </w:r>
      <w:bookmarkEnd w:id="94"/>
      <w:bookmarkEnd w:id="95"/>
      <w:bookmarkEnd w:id="96"/>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 xml:space="preserve">اين الگو براي یاددادن نحوه طبقه‌بندی كردن، نحوه فكر كردن و چگونگي دريافت مفهوم به دانش آموزان اهميت دارد. در اين الگو معلم به‌عنوان حامي و هدایت‌گر فرضیه‌های دانش‌آموزان است به‌نحوی‌که از قبل مفاهيم را انتخاب و در نمونه‌های مثبت و منفي سازمان می‌دهد و فراگيران را جهت </w:t>
      </w:r>
      <w:r w:rsidRPr="000A5BF5">
        <w:rPr>
          <w:rFonts w:ascii="Times New Roman" w:eastAsia="Calibri" w:hAnsi="Times New Roman" w:cs="B Lotus"/>
          <w:sz w:val="28"/>
          <w:szCs w:val="28"/>
          <w:rtl/>
          <w:lang w:bidi="fa-IR"/>
        </w:rPr>
        <w:lastRenderedPageBreak/>
        <w:t>نيل به اين مفهوم هدايت می‌کند. اين الگو دانش آموزان قادر به مفهوم‌سازی پيشرفته، مفاهيم خاص، استدلال استقرايي، تسلط و آگاهي به چشم‌اندازها، دورنماها، تحمل ابهام و حساسيت به استدلال منطقي در ارتباطات می‌نماید. مراحل الگوي تدريس دريافت مفهوم به شرح زير است:</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Times New Roman" w:hint="cs"/>
          <w:sz w:val="28"/>
          <w:szCs w:val="28"/>
          <w:rtl/>
          <w:lang w:bidi="fa-IR"/>
        </w:rPr>
        <w:t>•</w:t>
      </w:r>
      <w:r w:rsidRPr="000A5BF5">
        <w:rPr>
          <w:rFonts w:ascii="Times New Roman" w:eastAsia="Calibri" w:hAnsi="Times New Roman" w:cs="B Lotus"/>
          <w:sz w:val="28"/>
          <w:szCs w:val="28"/>
          <w:rtl/>
          <w:lang w:bidi="fa-IR"/>
        </w:rPr>
        <w:t xml:space="preserve"> عرضه مطالب و شناسايي مفهوم</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Times New Roman" w:hint="cs"/>
          <w:sz w:val="28"/>
          <w:szCs w:val="28"/>
          <w:rtl/>
          <w:lang w:bidi="fa-IR"/>
        </w:rPr>
        <w:t>•</w:t>
      </w:r>
      <w:r w:rsidRPr="000A5BF5">
        <w:rPr>
          <w:rFonts w:ascii="Times New Roman" w:eastAsia="Calibri" w:hAnsi="Times New Roman" w:cs="B Lotus"/>
          <w:sz w:val="28"/>
          <w:szCs w:val="28"/>
          <w:rtl/>
          <w:lang w:bidi="fa-IR"/>
        </w:rPr>
        <w:t xml:space="preserve"> آزمون دستيابي به مفهوم</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Times New Roman" w:hint="cs"/>
          <w:sz w:val="28"/>
          <w:szCs w:val="28"/>
          <w:rtl/>
          <w:lang w:bidi="fa-IR"/>
        </w:rPr>
        <w:t>•</w:t>
      </w:r>
      <w:r w:rsidRPr="000A5BF5">
        <w:rPr>
          <w:rFonts w:ascii="Times New Roman" w:eastAsia="Calibri" w:hAnsi="Times New Roman" w:cs="B Lotus"/>
          <w:sz w:val="28"/>
          <w:szCs w:val="28"/>
          <w:rtl/>
          <w:lang w:bidi="fa-IR"/>
        </w:rPr>
        <w:t xml:space="preserve"> تحليل راهبردهاي تفكر(ترکمندی  1388، 2).</w:t>
      </w:r>
    </w:p>
    <w:p w:rsidR="001B4AAA" w:rsidRPr="000A5BF5" w:rsidRDefault="001B4AAA" w:rsidP="000A5BF5">
      <w:pPr>
        <w:bidi/>
        <w:spacing w:after="200" w:line="360" w:lineRule="auto"/>
        <w:jc w:val="both"/>
        <w:rPr>
          <w:rFonts w:ascii="Cambria" w:eastAsia="Times New Roman" w:hAnsi="Cambria" w:cs="B Lotus"/>
          <w:b/>
          <w:bCs/>
          <w:sz w:val="28"/>
          <w:szCs w:val="28"/>
          <w:rtl/>
          <w:lang w:bidi="fa-IR"/>
        </w:rPr>
      </w:pPr>
      <w:bookmarkStart w:id="97" w:name="_Toc416592213"/>
      <w:bookmarkStart w:id="98" w:name="_Toc416592904"/>
      <w:r w:rsidRPr="000A5BF5">
        <w:rPr>
          <w:rFonts w:ascii="Calibri" w:eastAsia="Calibri" w:hAnsi="Calibri" w:cs="B Lotus"/>
          <w:sz w:val="28"/>
          <w:szCs w:val="28"/>
          <w:rtl/>
          <w:lang w:bidi="fa-IR"/>
        </w:rPr>
        <w:br w:type="page"/>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99" w:name="_Toc422950551"/>
      <w:r w:rsidRPr="000A5BF5">
        <w:rPr>
          <w:rFonts w:ascii="Cambria" w:eastAsia="Times New Roman" w:hAnsi="Cambria" w:cs="B Lotus"/>
          <w:b/>
          <w:bCs/>
          <w:sz w:val="28"/>
          <w:szCs w:val="28"/>
          <w:rtl/>
          <w:lang w:bidi="fa-IR"/>
        </w:rPr>
        <w:lastRenderedPageBreak/>
        <w:t>2-19</w:t>
      </w:r>
      <w:r w:rsidRPr="000A5BF5">
        <w:rPr>
          <w:rFonts w:ascii="Cambria" w:eastAsia="Times New Roman" w:hAnsi="Cambria" w:cs="B Lotus" w:hint="cs"/>
          <w:b/>
          <w:bCs/>
          <w:sz w:val="28"/>
          <w:szCs w:val="28"/>
          <w:rtl/>
          <w:lang w:bidi="fa-IR"/>
        </w:rPr>
        <w:t xml:space="preserve">- </w:t>
      </w:r>
      <w:r w:rsidRPr="000A5BF5">
        <w:rPr>
          <w:rFonts w:ascii="Cambria" w:eastAsia="Times New Roman" w:hAnsi="Cambria" w:cs="B Lotus"/>
          <w:b/>
          <w:bCs/>
          <w:sz w:val="28"/>
          <w:szCs w:val="28"/>
          <w:rtl/>
          <w:lang w:bidi="fa-IR"/>
        </w:rPr>
        <w:t>الگوي تفكر استقرايي</w:t>
      </w:r>
      <w:bookmarkEnd w:id="97"/>
      <w:bookmarkEnd w:id="98"/>
      <w:bookmarkEnd w:id="99"/>
    </w:p>
    <w:p w:rsidR="001B4AAA" w:rsidRPr="000A5BF5" w:rsidRDefault="001B4AAA" w:rsidP="000A5BF5">
      <w:pPr>
        <w:bidi/>
        <w:spacing w:after="0" w:line="360" w:lineRule="auto"/>
        <w:jc w:val="both"/>
        <w:rPr>
          <w:rFonts w:ascii="Times New Roman" w:eastAsia="Calibri" w:hAnsi="Times New Roman" w:cs="B Lotus"/>
          <w:spacing w:val="-4"/>
          <w:sz w:val="28"/>
          <w:szCs w:val="28"/>
          <w:rtl/>
          <w:lang w:bidi="fa-IR"/>
        </w:rPr>
      </w:pPr>
      <w:r w:rsidRPr="000A5BF5">
        <w:rPr>
          <w:rFonts w:ascii="Times New Roman" w:eastAsia="Calibri" w:hAnsi="Times New Roman" w:cs="B Lotus"/>
          <w:spacing w:val="-4"/>
          <w:sz w:val="28"/>
          <w:szCs w:val="28"/>
          <w:rtl/>
          <w:lang w:bidi="fa-IR"/>
        </w:rPr>
        <w:t>اين الگو باعث بهبود ظرفيت تفكر، گردآوري، سازمان‌دهی و كنترل اطلاعات و نام‌گذاری مفاهيم می‌شود. به‌بیان‌دیگر اين الگو باعث گردآوري اطلاعات سازمان‌دهی و كنترل مطالب می‌شود. در اين الگو معلم آغازگر فعاليت است، زيرا فعالیت‌ها از قبل به‌وسیله معلم تعيين می‌شوند، اما جو همكاري و دوستانه بين معلم و شاگردان وجود دارد. تماس يكايك دانش آموزان براي دسترسي به اطلاعات فراهم نمايد. اين الگو منجر به افزايش آگاهي فردي و رشد خودکنترلی دانش آموزان می‌گردد و در همه سطوح تحصيلي كاربرد دارد(مرعشی   1387، 2).</w:t>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rPr>
      </w:pPr>
      <w:bookmarkStart w:id="100" w:name="_Toc416592214"/>
      <w:bookmarkStart w:id="101" w:name="_Toc416592905"/>
      <w:bookmarkStart w:id="102" w:name="_Toc422950552"/>
      <w:r w:rsidRPr="000A5BF5">
        <w:rPr>
          <w:rFonts w:ascii="Cambria" w:eastAsia="Times New Roman" w:hAnsi="Cambria" w:cs="B Lotus"/>
          <w:b/>
          <w:bCs/>
          <w:sz w:val="28"/>
          <w:szCs w:val="28"/>
          <w:rtl/>
        </w:rPr>
        <w:t>2-19-1</w:t>
      </w:r>
      <w:r w:rsidRPr="000A5BF5">
        <w:rPr>
          <w:rFonts w:ascii="Cambria" w:eastAsia="Times New Roman" w:hAnsi="Cambria" w:cs="B Lotus" w:hint="cs"/>
          <w:b/>
          <w:bCs/>
          <w:sz w:val="28"/>
          <w:szCs w:val="28"/>
          <w:rtl/>
        </w:rPr>
        <w:t>-</w:t>
      </w:r>
      <w:r w:rsidRPr="000A5BF5">
        <w:rPr>
          <w:rFonts w:ascii="Cambria" w:eastAsia="Times New Roman" w:hAnsi="Cambria" w:cs="B Lotus"/>
          <w:b/>
          <w:bCs/>
          <w:sz w:val="28"/>
          <w:szCs w:val="28"/>
          <w:rtl/>
        </w:rPr>
        <w:t xml:space="preserve"> مراحل تدريس الگوي تفكر استقرايي عبارت‌اند از:</w:t>
      </w:r>
      <w:bookmarkEnd w:id="100"/>
      <w:bookmarkEnd w:id="101"/>
      <w:bookmarkEnd w:id="102"/>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Times New Roman" w:hint="cs"/>
          <w:sz w:val="28"/>
          <w:szCs w:val="28"/>
          <w:rtl/>
          <w:lang w:bidi="fa-IR"/>
        </w:rPr>
        <w:t>•</w:t>
      </w:r>
      <w:r w:rsidRPr="000A5BF5">
        <w:rPr>
          <w:rFonts w:ascii="Times New Roman" w:eastAsia="Calibri" w:hAnsi="Times New Roman" w:cs="B Lotus"/>
          <w:sz w:val="28"/>
          <w:szCs w:val="28"/>
          <w:rtl/>
          <w:lang w:bidi="fa-IR"/>
        </w:rPr>
        <w:t xml:space="preserve"> تكوين مفهوم</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Times New Roman" w:hint="cs"/>
          <w:sz w:val="28"/>
          <w:szCs w:val="28"/>
          <w:rtl/>
          <w:lang w:bidi="fa-IR"/>
        </w:rPr>
        <w:t>•</w:t>
      </w:r>
      <w:r w:rsidRPr="000A5BF5">
        <w:rPr>
          <w:rFonts w:ascii="Times New Roman" w:eastAsia="Calibri" w:hAnsi="Times New Roman" w:cs="B Lotus"/>
          <w:sz w:val="28"/>
          <w:szCs w:val="28"/>
          <w:rtl/>
          <w:lang w:bidi="fa-IR"/>
        </w:rPr>
        <w:t xml:space="preserve"> تفسير مطالب</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Times New Roman" w:hint="cs"/>
          <w:sz w:val="28"/>
          <w:szCs w:val="28"/>
          <w:rtl/>
          <w:lang w:bidi="fa-IR"/>
        </w:rPr>
        <w:t>•</w:t>
      </w:r>
      <w:r w:rsidRPr="000A5BF5">
        <w:rPr>
          <w:rFonts w:ascii="Times New Roman" w:eastAsia="Calibri" w:hAnsi="Times New Roman" w:cs="B Lotus"/>
          <w:sz w:val="28"/>
          <w:szCs w:val="28"/>
          <w:rtl/>
          <w:lang w:bidi="fa-IR"/>
        </w:rPr>
        <w:t xml:space="preserve"> كاربرد اصـول يا عقايد</w:t>
      </w:r>
      <w:r w:rsidRPr="000A5BF5">
        <w:rPr>
          <w:rFonts w:ascii="Times New Roman" w:eastAsia="Calibri" w:hAnsi="Times New Roman" w:cs="B Lotus" w:hint="cs"/>
          <w:sz w:val="28"/>
          <w:szCs w:val="28"/>
          <w:rtl/>
          <w:lang w:bidi="fa-IR"/>
        </w:rPr>
        <w:t xml:space="preserve"> </w:t>
      </w:r>
      <w:r w:rsidRPr="000A5BF5">
        <w:rPr>
          <w:rFonts w:ascii="Times New Roman" w:eastAsia="Calibri" w:hAnsi="Times New Roman" w:cs="B Lotus"/>
          <w:sz w:val="28"/>
          <w:szCs w:val="28"/>
          <w:rtl/>
          <w:lang w:bidi="fa-IR"/>
        </w:rPr>
        <w:t>(مرعشی   1387، 2).</w:t>
      </w:r>
    </w:p>
    <w:p w:rsidR="001B4AAA" w:rsidRPr="000A5BF5" w:rsidRDefault="001B4AAA" w:rsidP="000A5BF5">
      <w:pPr>
        <w:keepNext/>
        <w:keepLines/>
        <w:bidi/>
        <w:spacing w:after="0" w:line="360" w:lineRule="auto"/>
        <w:jc w:val="both"/>
        <w:outlineLvl w:val="1"/>
        <w:rPr>
          <w:rFonts w:ascii="Times New Roman" w:eastAsia="Times New Roman" w:hAnsi="Times New Roman" w:cs="B Lotus"/>
          <w:bCs/>
          <w:sz w:val="28"/>
          <w:szCs w:val="28"/>
          <w:rtl/>
          <w:lang w:bidi="fa-IR"/>
        </w:rPr>
      </w:pPr>
      <w:bookmarkStart w:id="103" w:name="_Toc416592215"/>
      <w:bookmarkStart w:id="104" w:name="_Toc416592906"/>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105" w:name="_Toc422950553"/>
      <w:r w:rsidRPr="000A5BF5">
        <w:rPr>
          <w:rFonts w:ascii="Cambria" w:eastAsia="Times New Roman" w:hAnsi="Cambria" w:cs="B Lotus"/>
          <w:b/>
          <w:bCs/>
          <w:sz w:val="28"/>
          <w:szCs w:val="28"/>
          <w:rtl/>
          <w:lang w:bidi="fa-IR"/>
        </w:rPr>
        <w:t>2-20</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الگوي آموزش كاوشگري</w:t>
      </w:r>
      <w:bookmarkEnd w:id="103"/>
      <w:bookmarkEnd w:id="104"/>
      <w:bookmarkEnd w:id="105"/>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اين الگو باعث تقويت استدلال فراگيران، شناخت مفاهيم، فرضیه‌ها و آزمون آن‌ها در دانش آموزان می‌شود. در اين الگو جو همكاري بين معلم و شاگردان وجود دارد، ولي سيستم اجتماعي بيشتر توسط معلم به ترغيب فراگيران جهت آغاز كاوشگري می‌پردازد و شیوه‌های كاوشگري را به آن‌ها ياد می‌دهد، اين الگو منجر به يادگيري و تقويت مهارت‌های جريان علمي، كاوشگري خلاق، تقويت روح خلاقيت، استقلال در یادگیری، تحمل ابهام و موقتي بودن دانش در دانش آموزان می‌شود(مرعشی  1387، 3).</w:t>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106" w:name="_Toc416592216"/>
      <w:bookmarkStart w:id="107" w:name="_Toc416592907"/>
      <w:bookmarkStart w:id="108" w:name="_Toc422950554"/>
      <w:r w:rsidRPr="000A5BF5">
        <w:rPr>
          <w:rFonts w:ascii="Cambria" w:eastAsia="Times New Roman" w:hAnsi="Cambria" w:cs="B Lotus"/>
          <w:b/>
          <w:bCs/>
          <w:sz w:val="28"/>
          <w:szCs w:val="28"/>
          <w:rtl/>
          <w:lang w:bidi="fa-IR"/>
        </w:rPr>
        <w:t>2-20-1</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مراحل تدريس این الگو عبارت است از:</w:t>
      </w:r>
      <w:bookmarkEnd w:id="106"/>
      <w:bookmarkEnd w:id="107"/>
      <w:bookmarkEnd w:id="108"/>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Times New Roman" w:hint="cs"/>
          <w:sz w:val="28"/>
          <w:szCs w:val="28"/>
          <w:rtl/>
          <w:lang w:bidi="fa-IR"/>
        </w:rPr>
        <w:t>•</w:t>
      </w:r>
      <w:r w:rsidRPr="000A5BF5">
        <w:rPr>
          <w:rFonts w:ascii="Times New Roman" w:eastAsia="Calibri" w:hAnsi="Times New Roman" w:cs="B Lotus"/>
          <w:sz w:val="28"/>
          <w:szCs w:val="28"/>
          <w:rtl/>
          <w:lang w:bidi="fa-IR"/>
        </w:rPr>
        <w:t xml:space="preserve"> مواجه نمودن فراگيران با مسأله</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Times New Roman" w:hint="cs"/>
          <w:sz w:val="28"/>
          <w:szCs w:val="28"/>
          <w:rtl/>
          <w:lang w:bidi="fa-IR"/>
        </w:rPr>
        <w:t>•</w:t>
      </w:r>
      <w:r w:rsidRPr="000A5BF5">
        <w:rPr>
          <w:rFonts w:ascii="Times New Roman" w:eastAsia="Calibri" w:hAnsi="Times New Roman" w:cs="B Lotus"/>
          <w:sz w:val="28"/>
          <w:szCs w:val="28"/>
          <w:rtl/>
          <w:lang w:bidi="fa-IR"/>
        </w:rPr>
        <w:t xml:space="preserve"> گردآوري داده‌ها در خصوص مسئله و اثبات آن</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Times New Roman" w:hint="cs"/>
          <w:sz w:val="28"/>
          <w:szCs w:val="28"/>
          <w:rtl/>
          <w:lang w:bidi="fa-IR"/>
        </w:rPr>
        <w:t>•</w:t>
      </w:r>
      <w:r w:rsidRPr="000A5BF5">
        <w:rPr>
          <w:rFonts w:ascii="Times New Roman" w:eastAsia="Calibri" w:hAnsi="Times New Roman" w:cs="B Lotus"/>
          <w:sz w:val="28"/>
          <w:szCs w:val="28"/>
          <w:rtl/>
          <w:lang w:bidi="fa-IR"/>
        </w:rPr>
        <w:t xml:space="preserve"> طبقه‌بندی داده‌ها (اطلاعات).</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Times New Roman" w:hint="cs"/>
          <w:sz w:val="28"/>
          <w:szCs w:val="28"/>
          <w:rtl/>
          <w:lang w:bidi="fa-IR"/>
        </w:rPr>
        <w:t>•</w:t>
      </w:r>
      <w:r w:rsidRPr="000A5BF5">
        <w:rPr>
          <w:rFonts w:ascii="Times New Roman" w:eastAsia="Calibri" w:hAnsi="Times New Roman" w:cs="B Lotus"/>
          <w:sz w:val="28"/>
          <w:szCs w:val="28"/>
          <w:rtl/>
          <w:lang w:bidi="fa-IR"/>
        </w:rPr>
        <w:t xml:space="preserve"> تجزیه‌وتحلیل داده‌ها</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Times New Roman" w:hint="cs"/>
          <w:sz w:val="28"/>
          <w:szCs w:val="28"/>
          <w:rtl/>
          <w:lang w:bidi="fa-IR"/>
        </w:rPr>
        <w:t>•</w:t>
      </w:r>
      <w:r w:rsidRPr="000A5BF5">
        <w:rPr>
          <w:rFonts w:ascii="Times New Roman" w:eastAsia="Calibri" w:hAnsi="Times New Roman" w:cs="B Lotus"/>
          <w:sz w:val="28"/>
          <w:szCs w:val="28"/>
          <w:rtl/>
          <w:lang w:bidi="fa-IR"/>
        </w:rPr>
        <w:t xml:space="preserve"> تحليل جـريان كاوش(ترکمندی  1388، 3).</w:t>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109" w:name="_Toc416592217"/>
      <w:bookmarkStart w:id="110" w:name="_Toc416592908"/>
      <w:bookmarkStart w:id="111" w:name="_Toc422950555"/>
      <w:r w:rsidRPr="000A5BF5">
        <w:rPr>
          <w:rFonts w:ascii="Cambria" w:eastAsia="Times New Roman" w:hAnsi="Cambria" w:cs="B Lotus"/>
          <w:b/>
          <w:bCs/>
          <w:sz w:val="28"/>
          <w:szCs w:val="28"/>
          <w:rtl/>
          <w:lang w:bidi="fa-IR"/>
        </w:rPr>
        <w:t>2-21</w:t>
      </w:r>
      <w:r w:rsidRPr="000A5BF5">
        <w:rPr>
          <w:rFonts w:ascii="Cambria" w:eastAsia="Times New Roman" w:hAnsi="Cambria" w:cs="B Lotus" w:hint="cs"/>
          <w:b/>
          <w:bCs/>
          <w:sz w:val="28"/>
          <w:szCs w:val="28"/>
          <w:rtl/>
          <w:lang w:bidi="fa-IR"/>
        </w:rPr>
        <w:t xml:space="preserve">- </w:t>
      </w:r>
      <w:r w:rsidRPr="000A5BF5">
        <w:rPr>
          <w:rFonts w:ascii="Cambria" w:eastAsia="Times New Roman" w:hAnsi="Cambria" w:cs="B Lotus"/>
          <w:b/>
          <w:bCs/>
          <w:sz w:val="28"/>
          <w:szCs w:val="28"/>
          <w:rtl/>
          <w:lang w:bidi="fa-IR"/>
        </w:rPr>
        <w:t xml:space="preserve"> الگوي پيش سازمان دهنـــده</w:t>
      </w:r>
      <w:bookmarkEnd w:id="109"/>
      <w:bookmarkEnd w:id="110"/>
      <w:bookmarkEnd w:id="111"/>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 xml:space="preserve">اين الگو باعث يادگيري بامعنا در دانش آموزان می‌شود و در آن معلم، ساخت ذهني را در دست دارد و همواره مطالب قبلي تميز دهنده را در دست دارد و همواره مطالب يادگيري را به سازمان دهندگان ارتباط می‌دهد و به شاگردان كمك می‌کند تا مطالب جديد را از مطالب قبلي تميز دهند اين الگو منجر به تقويت مفاهيم، درون سازي معنی‌دار اطلاعات و افكار، عادت به تفكر منظم و منطقي و تقويت روحيه كاوشگري در دانش آموزان می‌شود و براي كليه سطوح تحصيلي مناسب است. </w:t>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112" w:name="_Toc416592218"/>
      <w:bookmarkStart w:id="113" w:name="_Toc416592909"/>
      <w:bookmarkStart w:id="114" w:name="_Toc422950556"/>
      <w:r w:rsidRPr="000A5BF5">
        <w:rPr>
          <w:rFonts w:ascii="Cambria" w:eastAsia="Times New Roman" w:hAnsi="Cambria" w:cs="B Lotus"/>
          <w:b/>
          <w:bCs/>
          <w:sz w:val="28"/>
          <w:szCs w:val="28"/>
          <w:rtl/>
          <w:lang w:bidi="fa-IR"/>
        </w:rPr>
        <w:lastRenderedPageBreak/>
        <w:t>2-21-1</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مراحل پيش سازمان دهنده:</w:t>
      </w:r>
      <w:bookmarkEnd w:id="112"/>
      <w:bookmarkEnd w:id="113"/>
      <w:bookmarkEnd w:id="114"/>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۱- از طريق روشن كردن منظور درس به‌وسیله مثال و تكرار</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۲- ارائه مطالب، يا وظيفه موردنظر براي دانش آموزان با يك نظم منطقي</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۳- تحكيم سازمان شناخت از طريق يادگيري فعال و توافق مجدد و يك نظم منطقي</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۴- تحكيم سازمان شناخت از طريق يادگيري فعال و توافق مجدد و يكپارچه(ترکمندی  1388، 3).</w:t>
      </w:r>
    </w:p>
    <w:p w:rsidR="001B4AAA" w:rsidRPr="000A5BF5" w:rsidRDefault="001B4AAA" w:rsidP="000A5BF5">
      <w:pPr>
        <w:keepNext/>
        <w:keepLines/>
        <w:bidi/>
        <w:spacing w:after="0" w:line="360" w:lineRule="auto"/>
        <w:jc w:val="both"/>
        <w:outlineLvl w:val="1"/>
        <w:rPr>
          <w:rFonts w:ascii="Times New Roman" w:eastAsia="Times New Roman" w:hAnsi="Times New Roman" w:cs="B Lotus"/>
          <w:bCs/>
          <w:sz w:val="28"/>
          <w:szCs w:val="28"/>
          <w:rtl/>
          <w:lang w:bidi="fa-IR"/>
        </w:rPr>
      </w:pPr>
      <w:bookmarkStart w:id="115" w:name="_Toc416592219"/>
      <w:bookmarkStart w:id="116" w:name="_Toc416592910"/>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117" w:name="_Toc422950557"/>
      <w:r w:rsidRPr="000A5BF5">
        <w:rPr>
          <w:rFonts w:ascii="Cambria" w:eastAsia="Times New Roman" w:hAnsi="Cambria" w:cs="B Lotus"/>
          <w:b/>
          <w:bCs/>
          <w:sz w:val="28"/>
          <w:szCs w:val="28"/>
          <w:rtl/>
          <w:lang w:bidi="fa-IR"/>
        </w:rPr>
        <w:t>2-22</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الگوي يادسپاري</w:t>
      </w:r>
      <w:bookmarkEnd w:id="115"/>
      <w:bookmarkEnd w:id="116"/>
      <w:bookmarkEnd w:id="117"/>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اين الگو باعث تأکید بر پردازش اطلاعات، افزايش يادسپاري و دروني كردن اطلاعات در دانش آموزان می‌شود. معلم و شاگردان به‌صورت يك گروه براي دادن مطالب جدید جهت يادسپاري تلاش می‌کنند. اين الگو نياز به‌عکس، وسايل مجسم، فيلم و ساير مطالب ديداري و شنيداري دارد. معلم شاگردان را در تعيين موضوع‌ها، جهت‌ها و تصويرهاي كليدي ياري می‌کند. اين الگو دانش آموزان را در تسلط بر حقايق و افكار سيستمي براي يادسپاري تقويت قدرت ذهني و افزايش يادسپاري كمك و در تمام مراحل و سنين كاربرد دارد.</w:t>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118" w:name="_Toc416592220"/>
      <w:bookmarkStart w:id="119" w:name="_Toc416592911"/>
      <w:bookmarkStart w:id="120" w:name="_Toc422950558"/>
      <w:r w:rsidRPr="000A5BF5">
        <w:rPr>
          <w:rFonts w:ascii="Cambria" w:eastAsia="Times New Roman" w:hAnsi="Cambria" w:cs="B Lotus"/>
          <w:b/>
          <w:bCs/>
          <w:sz w:val="28"/>
          <w:szCs w:val="28"/>
          <w:rtl/>
          <w:lang w:bidi="fa-IR"/>
        </w:rPr>
        <w:t>2-22-1</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مراحل تدريس اين الگو عبارت است از:</w:t>
      </w:r>
      <w:bookmarkEnd w:id="118"/>
      <w:bookmarkEnd w:id="119"/>
      <w:bookmarkEnd w:id="120"/>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 xml:space="preserve"> ۱- توجه به مطالبي كه بايد يادسپاري شوند. از طريق خط كشيدن زير آن‌ها</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۲- ايجاد ارتباط از طريق فنون كلمه كليدي و كلمه جايگزين</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۳- بسط تصاوير</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۴- تمرين و یادآوری به‌منظور آموخته شدن كامل(مرعشی  1387، 2).</w:t>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121" w:name="_Toc416592221"/>
      <w:bookmarkStart w:id="122" w:name="_Toc416592912"/>
      <w:bookmarkStart w:id="123" w:name="_Toc422950559"/>
      <w:r w:rsidRPr="000A5BF5">
        <w:rPr>
          <w:rFonts w:ascii="Cambria" w:eastAsia="Times New Roman" w:hAnsi="Cambria" w:cs="B Lotus"/>
          <w:b/>
          <w:bCs/>
          <w:sz w:val="28"/>
          <w:szCs w:val="28"/>
          <w:rtl/>
          <w:lang w:bidi="fa-IR"/>
        </w:rPr>
        <w:t>2-23</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الگوي رشد عقلي</w:t>
      </w:r>
      <w:bookmarkEnd w:id="121"/>
      <w:bookmarkEnd w:id="122"/>
      <w:bookmarkEnd w:id="123"/>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 xml:space="preserve">اين الگو باعث سازگاري و متناسب نمودن آموزش با مراحل رشد فراگيران می‌شود. در اين الگو كاوشگري در جوي اجتماعي و عقلي آزاد همراه است. معلم بايد جو تسهیل‌کننده‌ای ايجاد تا شاگرد احساس خود را آزادانه بيان كند. اين الگو منجر به تقويت جنبه‌های انتخابي رشد شناختي و جنبه‌های عاطفي و اجتماعي در دانش‌آموزان می‌شود(مرعشی  1387، 2). </w:t>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124" w:name="_Toc416592222"/>
      <w:bookmarkStart w:id="125" w:name="_Toc416592913"/>
      <w:bookmarkStart w:id="126" w:name="_Toc422950560"/>
      <w:r w:rsidRPr="000A5BF5">
        <w:rPr>
          <w:rFonts w:ascii="Cambria" w:eastAsia="Times New Roman" w:hAnsi="Cambria" w:cs="B Lotus"/>
          <w:b/>
          <w:bCs/>
          <w:sz w:val="28"/>
          <w:szCs w:val="28"/>
          <w:rtl/>
          <w:lang w:bidi="fa-IR"/>
        </w:rPr>
        <w:t>2-23-1</w:t>
      </w:r>
      <w:r w:rsidRPr="000A5BF5">
        <w:rPr>
          <w:rFonts w:ascii="Cambria" w:eastAsia="Times New Roman" w:hAnsi="Cambria" w:cs="B Lotus" w:hint="cs"/>
          <w:b/>
          <w:bCs/>
          <w:sz w:val="28"/>
          <w:szCs w:val="28"/>
          <w:rtl/>
          <w:lang w:bidi="fa-IR"/>
        </w:rPr>
        <w:t xml:space="preserve">- </w:t>
      </w:r>
      <w:r w:rsidRPr="000A5BF5">
        <w:rPr>
          <w:rFonts w:ascii="Cambria" w:eastAsia="Times New Roman" w:hAnsi="Cambria" w:cs="B Lotus"/>
          <w:b/>
          <w:bCs/>
          <w:sz w:val="28"/>
          <w:szCs w:val="28"/>
          <w:rtl/>
          <w:lang w:bidi="fa-IR"/>
        </w:rPr>
        <w:t>مـراحل تدريس این الگو عبارت‌اند از:</w:t>
      </w:r>
      <w:bookmarkEnd w:id="124"/>
      <w:bookmarkEnd w:id="125"/>
      <w:bookmarkEnd w:id="126"/>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۱- به وجود آوردن موقعيتي كه مطابق رشد دانش‌آموز باشد.</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۲- كاوشگري از طريق دريافت پاسخ‌های دانش آموزان.</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۳- انتقال از طريق بررسي استدلال دانش آموزان(مرعشی  1387، 3).</w:t>
      </w:r>
    </w:p>
    <w:p w:rsidR="001B4AAA" w:rsidRPr="000A5BF5" w:rsidRDefault="001B4AAA" w:rsidP="000A5BF5">
      <w:pPr>
        <w:keepNext/>
        <w:keepLines/>
        <w:bidi/>
        <w:spacing w:after="0" w:line="360" w:lineRule="auto"/>
        <w:jc w:val="both"/>
        <w:outlineLvl w:val="1"/>
        <w:rPr>
          <w:rFonts w:ascii="Times New Roman" w:eastAsia="Times New Roman" w:hAnsi="Times New Roman" w:cs="B Lotus"/>
          <w:bCs/>
          <w:sz w:val="28"/>
          <w:szCs w:val="28"/>
          <w:rtl/>
          <w:lang w:bidi="fa-IR"/>
        </w:rPr>
      </w:pPr>
      <w:bookmarkStart w:id="127" w:name="_Toc416592223"/>
      <w:bookmarkStart w:id="128" w:name="_Toc416592914"/>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129" w:name="_Toc422950561"/>
      <w:r w:rsidRPr="000A5BF5">
        <w:rPr>
          <w:rFonts w:ascii="Cambria" w:eastAsia="Times New Roman" w:hAnsi="Cambria" w:cs="B Lotus"/>
          <w:b/>
          <w:bCs/>
          <w:sz w:val="28"/>
          <w:szCs w:val="28"/>
          <w:rtl/>
          <w:lang w:bidi="fa-IR"/>
        </w:rPr>
        <w:t>2-24</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الگوي كاوشگري علمي</w:t>
      </w:r>
      <w:bookmarkEnd w:id="127"/>
      <w:bookmarkEnd w:id="128"/>
      <w:bookmarkEnd w:id="129"/>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 xml:space="preserve">اين الگو باعث آموزش علمي به سبک‌های مشخص و آموزش مفاهيم بنيادي در دانش آموزان می‌گردد. رسالت معلم در اين الگو پرورش كاوشگري، ايجاد جوي توأم با همكاري و داشتن انعطاف است. اين الگو منجر به دانش علمي تعهد به كاوشگري علمي، ژرف‌اندیشی و روح مهارت همكاري در دانش آموزان می‌شود. </w:t>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130" w:name="_Toc416592224"/>
      <w:bookmarkStart w:id="131" w:name="_Toc416592915"/>
      <w:bookmarkStart w:id="132" w:name="_Toc422950562"/>
      <w:r w:rsidRPr="000A5BF5">
        <w:rPr>
          <w:rFonts w:ascii="Cambria" w:eastAsia="Times New Roman" w:hAnsi="Cambria" w:cs="B Lotus"/>
          <w:b/>
          <w:bCs/>
          <w:sz w:val="28"/>
          <w:szCs w:val="28"/>
          <w:rtl/>
          <w:lang w:bidi="fa-IR"/>
        </w:rPr>
        <w:t>2-24-1</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مـراحل اين الگو عبارت‌اند از:</w:t>
      </w:r>
      <w:bookmarkEnd w:id="130"/>
      <w:bookmarkEnd w:id="131"/>
      <w:bookmarkEnd w:id="132"/>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۱- فراهم آوردن زمينه جستجو براي دانش آموزان</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۲- تعيين مسئله از سوي دانش آموزان</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۳- مشخص كردن مسئله در هر جستجو توسط دانش آموزان</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۴- دانش آموزان به حدس در خصوص راه‌های توضيح مشكل می‌پردازند(ترکمندی  1388، 2).</w:t>
      </w:r>
    </w:p>
    <w:p w:rsidR="001B4AAA" w:rsidRPr="000A5BF5" w:rsidRDefault="001B4AAA" w:rsidP="000A5BF5">
      <w:pPr>
        <w:bidi/>
        <w:spacing w:after="200" w:line="360" w:lineRule="auto"/>
        <w:jc w:val="both"/>
        <w:rPr>
          <w:rFonts w:ascii="Times New Roman" w:eastAsia="Times New Roman" w:hAnsi="Times New Roman" w:cs="B Lotus"/>
          <w:bCs/>
          <w:sz w:val="28"/>
          <w:szCs w:val="28"/>
          <w:rtl/>
          <w:lang w:bidi="fa-IR"/>
        </w:rPr>
      </w:pPr>
      <w:bookmarkStart w:id="133" w:name="_Toc416592225"/>
      <w:bookmarkStart w:id="134" w:name="_Toc416592916"/>
      <w:r w:rsidRPr="000A5BF5">
        <w:rPr>
          <w:rFonts w:ascii="Times New Roman" w:eastAsia="Calibri" w:hAnsi="Times New Roman" w:cs="B Lotus"/>
          <w:sz w:val="28"/>
          <w:szCs w:val="28"/>
          <w:rtl/>
          <w:lang w:bidi="fa-IR"/>
        </w:rPr>
        <w:br w:type="page"/>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135" w:name="_Toc422950563"/>
      <w:r w:rsidRPr="000A5BF5">
        <w:rPr>
          <w:rFonts w:ascii="Cambria" w:eastAsia="Times New Roman" w:hAnsi="Cambria" w:cs="B Lotus"/>
          <w:b/>
          <w:bCs/>
          <w:sz w:val="28"/>
          <w:szCs w:val="28"/>
          <w:rtl/>
          <w:lang w:bidi="fa-IR"/>
        </w:rPr>
        <w:lastRenderedPageBreak/>
        <w:t>2-25</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الگوي تدريس غیرمستقیم</w:t>
      </w:r>
      <w:bookmarkEnd w:id="133"/>
      <w:bookmarkEnd w:id="134"/>
      <w:bookmarkEnd w:id="135"/>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اين الگو باعث مشاركت فراگيران در يادگيري شده و به آن‌ها ياد می‌دهد كه چگونه خود را به فراگيري مطالب پرداخته و مسائل را حل نمايند. معلم نقش هادي، راهنما و تسهیل‌کننده را دارد و دانش‌آموز آغازکننده به‌نحوی‌که معلم به دانش آموزان كمك می‌کند تا مسائل را تعريف و براي حل موفقیت‌آمیز آن‌ها اقدام نمايند. همچنين معلم بايستي مكاني آرام توأم با جو مثبت و اطلاعات موردنیاز براي دانش آموزان فراهم نمايد. اين الگو دانش آموزان را قادر به افزايش آگاهي فردي، رشد خود، هدف‌های اجتماعي و تحصيلي متنوع می‌نماید</w:t>
      </w:r>
      <w:r w:rsidRPr="000A5BF5">
        <w:rPr>
          <w:rFonts w:ascii="Times New Roman" w:eastAsia="Calibri" w:hAnsi="Times New Roman" w:cs="B Lotus" w:hint="cs"/>
          <w:sz w:val="28"/>
          <w:szCs w:val="28"/>
          <w:rtl/>
          <w:lang w:bidi="fa-IR"/>
        </w:rPr>
        <w:t xml:space="preserve"> </w:t>
      </w:r>
      <w:r w:rsidRPr="000A5BF5">
        <w:rPr>
          <w:rFonts w:ascii="Times New Roman" w:eastAsia="Calibri" w:hAnsi="Times New Roman" w:cs="B Lotus"/>
          <w:sz w:val="28"/>
          <w:szCs w:val="28"/>
          <w:rtl/>
          <w:lang w:bidi="fa-IR"/>
        </w:rPr>
        <w:t xml:space="preserve">(ترکمندی  1388، 2). </w:t>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136" w:name="_Toc416592226"/>
      <w:bookmarkStart w:id="137" w:name="_Toc416592917"/>
      <w:bookmarkStart w:id="138" w:name="_Toc422950564"/>
      <w:r w:rsidRPr="000A5BF5">
        <w:rPr>
          <w:rFonts w:ascii="Cambria" w:eastAsia="Times New Roman" w:hAnsi="Cambria" w:cs="B Lotus"/>
          <w:b/>
          <w:bCs/>
          <w:sz w:val="28"/>
          <w:szCs w:val="28"/>
          <w:rtl/>
          <w:lang w:bidi="fa-IR"/>
        </w:rPr>
        <w:t>2-25-1</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مراحل تدريس اين الگو عبارت‌اند از:</w:t>
      </w:r>
      <w:bookmarkEnd w:id="136"/>
      <w:bookmarkEnd w:id="137"/>
      <w:bookmarkEnd w:id="138"/>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۱- تعريف موقعيت توسط فراگير به‌نحوی‌که معلم ابراز احساسات را ترغيب می‌کند.</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۲- كشف مشكل به‌وسیله دانش آموزان</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۳- رشد بينش توسط بحث دانش آموزان درباره مسئله و حمايت معلم از آن‌ها</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۴- برنامه‌ریزی و تصمیم‌گیری توسط دانش آموزان</w:t>
      </w:r>
    </w:p>
    <w:p w:rsidR="001B4AAA" w:rsidRPr="000A5BF5" w:rsidRDefault="001B4AAA" w:rsidP="000A5BF5">
      <w:pPr>
        <w:bidi/>
        <w:spacing w:after="0" w:line="360" w:lineRule="auto"/>
        <w:jc w:val="both"/>
        <w:rPr>
          <w:rFonts w:ascii="Times New Roman" w:eastAsia="Calibri" w:hAnsi="Times New Roman" w:cs="B Lotus"/>
          <w:spacing w:val="-4"/>
          <w:sz w:val="28"/>
          <w:szCs w:val="28"/>
          <w:rtl/>
          <w:lang w:bidi="fa-IR"/>
        </w:rPr>
      </w:pPr>
      <w:r w:rsidRPr="000A5BF5">
        <w:rPr>
          <w:rFonts w:ascii="Times New Roman" w:eastAsia="Calibri" w:hAnsi="Times New Roman" w:cs="B Lotus"/>
          <w:spacing w:val="-4"/>
          <w:sz w:val="28"/>
          <w:szCs w:val="28"/>
          <w:rtl/>
          <w:lang w:bidi="fa-IR"/>
        </w:rPr>
        <w:t>۵- يكپارچگي از طريق توسعه بينش دانش آموزان در خصوص مسئله و حمايت معلم از آن‌ها. (ترکمندی  1388، 5).</w:t>
      </w:r>
    </w:p>
    <w:p w:rsidR="001B4AAA" w:rsidRPr="000A5BF5" w:rsidRDefault="001B4AAA" w:rsidP="000A5BF5">
      <w:pPr>
        <w:keepNext/>
        <w:keepLines/>
        <w:bidi/>
        <w:spacing w:after="0" w:line="360" w:lineRule="auto"/>
        <w:jc w:val="both"/>
        <w:outlineLvl w:val="1"/>
        <w:rPr>
          <w:rFonts w:ascii="Times New Roman" w:eastAsia="Times New Roman" w:hAnsi="Times New Roman" w:cs="B Lotus"/>
          <w:bCs/>
          <w:sz w:val="28"/>
          <w:szCs w:val="28"/>
          <w:rtl/>
          <w:lang w:bidi="fa-IR"/>
        </w:rPr>
      </w:pPr>
      <w:bookmarkStart w:id="139" w:name="_Toc416592227"/>
      <w:bookmarkStart w:id="140" w:name="_Toc416592918"/>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141" w:name="_Toc422950565"/>
      <w:r w:rsidRPr="000A5BF5">
        <w:rPr>
          <w:rFonts w:ascii="Cambria" w:eastAsia="Times New Roman" w:hAnsi="Cambria" w:cs="B Lotus"/>
          <w:b/>
          <w:bCs/>
          <w:sz w:val="28"/>
          <w:szCs w:val="28"/>
          <w:rtl/>
          <w:lang w:bidi="fa-IR"/>
        </w:rPr>
        <w:t>2-26</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الگوي بدايع پردازي (افزايش تفكر خلاق)</w:t>
      </w:r>
      <w:bookmarkEnd w:id="139"/>
      <w:bookmarkEnd w:id="140"/>
      <w:bookmarkEnd w:id="141"/>
    </w:p>
    <w:p w:rsidR="001B4AAA" w:rsidRPr="000A5BF5" w:rsidRDefault="001B4AAA" w:rsidP="000A5BF5">
      <w:pPr>
        <w:bidi/>
        <w:spacing w:after="0" w:line="360" w:lineRule="auto"/>
        <w:jc w:val="both"/>
        <w:rPr>
          <w:rFonts w:ascii="Times New Roman" w:eastAsia="Calibri" w:hAnsi="Times New Roman" w:cs="B Lotus"/>
          <w:spacing w:val="-4"/>
          <w:sz w:val="28"/>
          <w:szCs w:val="28"/>
          <w:rtl/>
          <w:lang w:bidi="fa-IR"/>
        </w:rPr>
      </w:pPr>
      <w:r w:rsidRPr="000A5BF5">
        <w:rPr>
          <w:rFonts w:ascii="Times New Roman" w:eastAsia="Calibri" w:hAnsi="Times New Roman" w:cs="B Lotus"/>
          <w:spacing w:val="-4"/>
          <w:sz w:val="28"/>
          <w:szCs w:val="28"/>
          <w:rtl/>
          <w:lang w:bidi="fa-IR"/>
        </w:rPr>
        <w:t>هدف اين الگو افزايش تفكر خلاق و مشکل‌گشایی در مواقع خاص، بر هم زدن سنت‌های متداول و گسترش افق‌های فردي و اجتماعي در دانش آموزان است. معلم سؤا لاتی از دانش آموزان می‌نماید، ولي پاسخ دانش آموزان كاملاً باز است و معلم بايستي كمك كند تا شاگردان تفكر خود را بسط دهند اين الگو باعث رشد خلاقيت و نوع آوري، همبستگي گروه و بر هم زدن سنت‌ها در نزد انظار می‌شود</w:t>
      </w:r>
      <w:r w:rsidRPr="000A5BF5">
        <w:rPr>
          <w:rFonts w:ascii="Times New Roman" w:eastAsia="Calibri" w:hAnsi="Times New Roman" w:cs="B Lotus" w:hint="cs"/>
          <w:spacing w:val="-4"/>
          <w:sz w:val="28"/>
          <w:szCs w:val="28"/>
          <w:rtl/>
          <w:lang w:bidi="fa-IR"/>
        </w:rPr>
        <w:t xml:space="preserve"> </w:t>
      </w:r>
      <w:r w:rsidRPr="000A5BF5">
        <w:rPr>
          <w:rFonts w:ascii="Times New Roman" w:eastAsia="Calibri" w:hAnsi="Times New Roman" w:cs="B Lotus"/>
          <w:spacing w:val="-4"/>
          <w:sz w:val="28"/>
          <w:szCs w:val="28"/>
          <w:rtl/>
          <w:lang w:bidi="fa-IR"/>
        </w:rPr>
        <w:t>(بخشی  1391، 3).</w:t>
      </w:r>
    </w:p>
    <w:p w:rsidR="001B4AAA" w:rsidRPr="000A5BF5" w:rsidRDefault="001B4AAA" w:rsidP="000A5BF5">
      <w:pPr>
        <w:bidi/>
        <w:spacing w:after="200" w:line="360" w:lineRule="auto"/>
        <w:jc w:val="both"/>
        <w:rPr>
          <w:rFonts w:ascii="Times New Roman" w:eastAsia="Times New Roman" w:hAnsi="Times New Roman" w:cs="B Lotus"/>
          <w:b/>
          <w:bCs/>
          <w:sz w:val="28"/>
          <w:szCs w:val="28"/>
          <w:rtl/>
          <w:lang w:bidi="fa-IR"/>
        </w:rPr>
      </w:pPr>
      <w:bookmarkStart w:id="142" w:name="_Toc416592228"/>
      <w:bookmarkStart w:id="143" w:name="_Toc416592919"/>
      <w:r w:rsidRPr="000A5BF5">
        <w:rPr>
          <w:rFonts w:ascii="Times New Roman" w:eastAsia="Calibri" w:hAnsi="Times New Roman" w:cs="B Lotus"/>
          <w:sz w:val="28"/>
          <w:szCs w:val="28"/>
          <w:rtl/>
          <w:lang w:bidi="fa-IR"/>
        </w:rPr>
        <w:br w:type="page"/>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144" w:name="_Toc422950566"/>
      <w:r w:rsidRPr="000A5BF5">
        <w:rPr>
          <w:rFonts w:ascii="Cambria" w:eastAsia="Times New Roman" w:hAnsi="Cambria" w:cs="B Lotus"/>
          <w:b/>
          <w:bCs/>
          <w:sz w:val="28"/>
          <w:szCs w:val="28"/>
          <w:rtl/>
          <w:lang w:bidi="fa-IR"/>
        </w:rPr>
        <w:lastRenderedPageBreak/>
        <w:t>2-26-1</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مراحل تدريس این </w:t>
      </w:r>
      <w:r w:rsidRPr="000A5BF5">
        <w:rPr>
          <w:rFonts w:ascii="Cambria" w:eastAsia="Times New Roman" w:hAnsi="Cambria" w:cs="B Lotus"/>
          <w:b/>
          <w:bCs/>
          <w:sz w:val="28"/>
          <w:szCs w:val="28"/>
          <w:rtl/>
        </w:rPr>
        <w:t>الگو</w:t>
      </w:r>
      <w:r w:rsidRPr="000A5BF5">
        <w:rPr>
          <w:rFonts w:ascii="Cambria" w:eastAsia="Times New Roman" w:hAnsi="Cambria" w:cs="B Lotus"/>
          <w:b/>
          <w:bCs/>
          <w:sz w:val="28"/>
          <w:szCs w:val="28"/>
          <w:rtl/>
          <w:lang w:bidi="fa-IR"/>
        </w:rPr>
        <w:t xml:space="preserve"> عبارتنداز:</w:t>
      </w:r>
      <w:bookmarkEnd w:id="142"/>
      <w:bookmarkEnd w:id="143"/>
      <w:bookmarkEnd w:id="144"/>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 xml:space="preserve"> ۱- توصيف وضعيت جديد به كمك معلم.</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۲- قياس مستقيم به‌نحوی‌که معلم قياس مستقيم (مقايسه ساده از دو موجود يا دو مفهوم) را پيشنهاد و از شاگردان می‌خواهد آن‌ها را توصيف كنند.</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۳- قياس شخصي به‌نحوی‌که معلم شاگردان را به قياس مستقيم (شدن) ترغيب می‌کند.</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۴- مقايسه قیاس‌ها از طريق شاگردان.</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۵- تــوضيح تفاوت‌ها به كمك شاگردان.</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۶- اكتشاف به كمك شاگردان.</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۷- قياس زايي، شاگردان مجدد به بيان شباهت‌ها و تفاوت‌های قياس می‌پردازند((بخشی  1391، 2).</w:t>
      </w:r>
    </w:p>
    <w:p w:rsidR="001B4AAA" w:rsidRPr="000A5BF5" w:rsidRDefault="001B4AAA" w:rsidP="000A5BF5">
      <w:pPr>
        <w:keepNext/>
        <w:keepLines/>
        <w:bidi/>
        <w:spacing w:after="0" w:line="360" w:lineRule="auto"/>
        <w:jc w:val="both"/>
        <w:outlineLvl w:val="1"/>
        <w:rPr>
          <w:rFonts w:ascii="Times New Roman" w:eastAsia="Times New Roman" w:hAnsi="Times New Roman" w:cs="B Lotus"/>
          <w:bCs/>
          <w:sz w:val="28"/>
          <w:szCs w:val="28"/>
          <w:rtl/>
          <w:lang w:bidi="fa-IR"/>
        </w:rPr>
      </w:pPr>
      <w:bookmarkStart w:id="145" w:name="_Toc416592229"/>
      <w:bookmarkStart w:id="146" w:name="_Toc416592920"/>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147" w:name="_Toc422950567"/>
      <w:r w:rsidRPr="000A5BF5">
        <w:rPr>
          <w:rFonts w:ascii="Cambria" w:eastAsia="Times New Roman" w:hAnsi="Cambria" w:cs="B Lotus"/>
          <w:b/>
          <w:bCs/>
          <w:sz w:val="28"/>
          <w:szCs w:val="28"/>
          <w:rtl/>
          <w:lang w:bidi="fa-IR"/>
        </w:rPr>
        <w:t>2-27</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الگوي آگاهي يابي</w:t>
      </w:r>
      <w:bookmarkEnd w:id="145"/>
      <w:bookmarkEnd w:id="146"/>
      <w:bookmarkEnd w:id="147"/>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 xml:space="preserve">اهداف اين الگو كمك به دانش آموزان براي توسعه آگاهي از توانایی‌های خويشتن در تفكر و احساسات گروهي، مناسب انساني و ايجاد تصور ذهني از خود است. معلم بايد در اين الگو انعطاف‌پذیر باشد. اين الگو منجر به افزايش آگاهي، خود یکپارچگی روابط ميان فردي می‌شود. </w:t>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148" w:name="_Toc416592230"/>
      <w:bookmarkStart w:id="149" w:name="_Toc416592921"/>
      <w:bookmarkStart w:id="150" w:name="_Toc422950568"/>
      <w:r w:rsidRPr="000A5BF5">
        <w:rPr>
          <w:rFonts w:ascii="Cambria" w:eastAsia="Times New Roman" w:hAnsi="Cambria" w:cs="B Lotus"/>
          <w:b/>
          <w:bCs/>
          <w:sz w:val="28"/>
          <w:szCs w:val="28"/>
          <w:rtl/>
          <w:lang w:bidi="fa-IR"/>
        </w:rPr>
        <w:t>2-27-1</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مـراحل اين الگو عبارت‌اند از:</w:t>
      </w:r>
      <w:bookmarkEnd w:id="148"/>
      <w:bookmarkEnd w:id="149"/>
      <w:bookmarkEnd w:id="150"/>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۱- مشخص كردن تكليف براي شاگردان از طريق ايجاد محيط امن براي آن‌ها.</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۲- بحث و تحليل در خصوص گام اول.</w:t>
      </w:r>
    </w:p>
    <w:p w:rsidR="001B4AAA" w:rsidRPr="000A5BF5" w:rsidRDefault="001B4AAA" w:rsidP="000A5BF5">
      <w:pPr>
        <w:bidi/>
        <w:spacing w:after="200" w:line="360" w:lineRule="auto"/>
        <w:jc w:val="both"/>
        <w:rPr>
          <w:rFonts w:ascii="Cambria" w:eastAsia="Times New Roman" w:hAnsi="Cambria" w:cs="B Lotus"/>
          <w:b/>
          <w:bCs/>
          <w:sz w:val="28"/>
          <w:szCs w:val="28"/>
          <w:rtl/>
          <w:lang w:bidi="fa-IR"/>
        </w:rPr>
      </w:pPr>
      <w:bookmarkStart w:id="151" w:name="_Toc416592231"/>
      <w:bookmarkStart w:id="152" w:name="_Toc416592922"/>
      <w:r w:rsidRPr="000A5BF5">
        <w:rPr>
          <w:rFonts w:ascii="Calibri" w:eastAsia="Calibri" w:hAnsi="Calibri" w:cs="B Lotus"/>
          <w:sz w:val="28"/>
          <w:szCs w:val="28"/>
          <w:rtl/>
          <w:lang w:bidi="fa-IR"/>
        </w:rPr>
        <w:br w:type="page"/>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153" w:name="_Toc422950569"/>
      <w:r w:rsidRPr="000A5BF5">
        <w:rPr>
          <w:rFonts w:ascii="Cambria" w:eastAsia="Times New Roman" w:hAnsi="Cambria" w:cs="B Lotus"/>
          <w:b/>
          <w:bCs/>
          <w:sz w:val="28"/>
          <w:szCs w:val="28"/>
          <w:rtl/>
          <w:lang w:bidi="fa-IR"/>
        </w:rPr>
        <w:lastRenderedPageBreak/>
        <w:t>2-28</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الگوي ديدار </w:t>
      </w:r>
      <w:r w:rsidRPr="000A5BF5">
        <w:rPr>
          <w:rFonts w:ascii="Cambria" w:eastAsia="Times New Roman" w:hAnsi="Cambria" w:cs="B Lotus" w:hint="cs"/>
          <w:b/>
          <w:bCs/>
          <w:sz w:val="28"/>
          <w:szCs w:val="28"/>
          <w:rtl/>
          <w:lang w:bidi="fa-IR"/>
        </w:rPr>
        <w:t xml:space="preserve"> </w:t>
      </w:r>
      <w:r w:rsidRPr="000A5BF5">
        <w:rPr>
          <w:rFonts w:ascii="Cambria" w:eastAsia="Times New Roman" w:hAnsi="Cambria" w:cs="B Lotus"/>
          <w:b/>
          <w:bCs/>
          <w:sz w:val="28"/>
          <w:szCs w:val="28"/>
          <w:rtl/>
          <w:lang w:bidi="fa-IR"/>
        </w:rPr>
        <w:t>در كلاس درس</w:t>
      </w:r>
      <w:bookmarkEnd w:id="151"/>
      <w:bookmarkEnd w:id="152"/>
      <w:bookmarkEnd w:id="153"/>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 xml:space="preserve">اين الگو براي كمك به فراگيران در پذيرش مسئوليت رفتار و شرايط اجتماعي است معلم بايستي داراي شخصيتي صميمي و ماهر در فنون بحث ميان فردي باشد و بيشتر اقدامات كنترل، ولي با دانش‌آموزان سهيم است. اين الگو باعث استقلال و خود محبت دهي و آزاداندیشی می‌شود. </w:t>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154" w:name="_Toc416592232"/>
      <w:bookmarkStart w:id="155" w:name="_Toc416592923"/>
      <w:bookmarkStart w:id="156" w:name="_Toc422950570"/>
      <w:r w:rsidRPr="000A5BF5">
        <w:rPr>
          <w:rFonts w:ascii="Cambria" w:eastAsia="Times New Roman" w:hAnsi="Cambria" w:cs="B Lotus"/>
          <w:b/>
          <w:bCs/>
          <w:sz w:val="28"/>
          <w:szCs w:val="28"/>
          <w:rtl/>
          <w:lang w:bidi="fa-IR"/>
        </w:rPr>
        <w:t>2-28-1</w:t>
      </w:r>
      <w:r w:rsidRPr="000A5BF5">
        <w:rPr>
          <w:rFonts w:ascii="Cambria" w:eastAsia="Times New Roman" w:hAnsi="Cambria" w:cs="B Lotus" w:hint="cs"/>
          <w:b/>
          <w:bCs/>
          <w:sz w:val="28"/>
          <w:szCs w:val="28"/>
          <w:rtl/>
          <w:lang w:bidi="fa-IR"/>
        </w:rPr>
        <w:t xml:space="preserve">- </w:t>
      </w:r>
      <w:r w:rsidRPr="000A5BF5">
        <w:rPr>
          <w:rFonts w:ascii="Cambria" w:eastAsia="Times New Roman" w:hAnsi="Cambria" w:cs="B Lotus"/>
          <w:b/>
          <w:bCs/>
          <w:sz w:val="28"/>
          <w:szCs w:val="28"/>
          <w:rtl/>
          <w:lang w:bidi="fa-IR"/>
        </w:rPr>
        <w:t xml:space="preserve"> مــــراحل این الگو عبارت‌اند از:</w:t>
      </w:r>
      <w:bookmarkEnd w:id="154"/>
      <w:bookmarkEnd w:id="155"/>
      <w:bookmarkEnd w:id="156"/>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۱- استقرار فضايي از پذيرش مشاركت (تشويق دانش آموزان براي مشاركت و سخن گفتن)</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۲- طرح مسئله براي بحث به‌وسیله دانش آموزان يا معلم و بررسي پيامدهاي آن</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۳- بررسي قضاوت ارزشي توسط فراگيران در خصوص مسأله</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۴- تعيين اقدام ديگر جايگزين از طريق توافق دانش آموزان كه كدام مسئله را پيگيري نمايند.</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۵- التزام علمي دانش آموزان در برابر جمع</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۶- پيگيري رفتاري از طريق سنجش رفتارهاي جديد ایجادشده در دانش آموزان(ترکمندی 1388، 2).</w:t>
      </w:r>
    </w:p>
    <w:p w:rsidR="001B4AAA" w:rsidRPr="000A5BF5" w:rsidRDefault="001B4AAA" w:rsidP="000A5BF5">
      <w:pPr>
        <w:keepNext/>
        <w:keepLines/>
        <w:bidi/>
        <w:spacing w:after="0" w:line="360" w:lineRule="auto"/>
        <w:jc w:val="both"/>
        <w:outlineLvl w:val="1"/>
        <w:rPr>
          <w:rFonts w:ascii="Times New Roman" w:eastAsia="Times New Roman" w:hAnsi="Times New Roman" w:cs="B Lotus"/>
          <w:bCs/>
          <w:sz w:val="28"/>
          <w:szCs w:val="28"/>
          <w:rtl/>
          <w:lang w:bidi="fa-IR"/>
        </w:rPr>
      </w:pPr>
      <w:bookmarkStart w:id="157" w:name="_Toc416592233"/>
      <w:bookmarkStart w:id="158" w:name="_Toc416592924"/>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159" w:name="_Toc422950571"/>
      <w:r w:rsidRPr="000A5BF5">
        <w:rPr>
          <w:rFonts w:ascii="Cambria" w:eastAsia="Times New Roman" w:hAnsi="Cambria" w:cs="B Lotus"/>
          <w:b/>
          <w:bCs/>
          <w:sz w:val="28"/>
          <w:szCs w:val="28"/>
          <w:rtl/>
          <w:lang w:bidi="fa-IR"/>
        </w:rPr>
        <w:t>2-29</w:t>
      </w:r>
      <w:r w:rsidRPr="000A5BF5">
        <w:rPr>
          <w:rFonts w:ascii="Cambria" w:eastAsia="Times New Roman" w:hAnsi="Cambria" w:cs="B Lotus" w:hint="cs"/>
          <w:b/>
          <w:bCs/>
          <w:sz w:val="28"/>
          <w:szCs w:val="28"/>
          <w:rtl/>
          <w:lang w:bidi="fa-IR"/>
        </w:rPr>
        <w:t xml:space="preserve">- </w:t>
      </w:r>
      <w:r w:rsidRPr="000A5BF5">
        <w:rPr>
          <w:rFonts w:ascii="Cambria" w:eastAsia="Times New Roman" w:hAnsi="Cambria" w:cs="B Lotus"/>
          <w:b/>
          <w:bCs/>
          <w:sz w:val="28"/>
          <w:szCs w:val="28"/>
          <w:rtl/>
          <w:lang w:bidi="fa-IR"/>
        </w:rPr>
        <w:t>الگوي پژوهش گروهي (تفحص گروهي)</w:t>
      </w:r>
      <w:bookmarkEnd w:id="157"/>
      <w:bookmarkEnd w:id="158"/>
      <w:bookmarkEnd w:id="159"/>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اين الگو براي كمك به دانش آموزان در تقويت مردم‌سالاری، تشریک‌مساعی و آموزش آن‌ها از طريق همكاري كاوشگرانه در فهم و مسائل اجتماعي و تحصيلي است در اين الگو معلم مانند يك مشاور عمل می‌کند و بايستي بتواند به درخواست‌های دانش آموزان پاسخ دهد و به كمك آن‌ها نیازمندی‌های آموزش را فراهم آورد. اين الگو نيازمند يك جو مثبت براي استدلال و مذاكره است و در همه سنين و سطوح تحصيلي و انجام كارهاي گروهي كاربرد مناسبي دارد. اين الگو درنهایت منجر به كاوشگري منظم، كنترل و پويش مؤثر گروهي، تقسیم‌کار، مردم‌سالاری، تعهد و تمايل نسبت به كاوشگري و هم كوششي در دانش آموزان می‌شود(بخشی  1391، 1).</w:t>
      </w:r>
    </w:p>
    <w:p w:rsidR="001B4AAA" w:rsidRPr="000A5BF5" w:rsidRDefault="001B4AAA" w:rsidP="000A5BF5">
      <w:pPr>
        <w:bidi/>
        <w:spacing w:after="200" w:line="360" w:lineRule="auto"/>
        <w:jc w:val="both"/>
        <w:rPr>
          <w:rFonts w:ascii="Times New Roman" w:eastAsia="Times New Roman" w:hAnsi="Times New Roman" w:cs="B Lotus"/>
          <w:bCs/>
          <w:sz w:val="28"/>
          <w:szCs w:val="28"/>
          <w:rtl/>
          <w:lang w:bidi="fa-IR"/>
        </w:rPr>
      </w:pPr>
      <w:bookmarkStart w:id="160" w:name="_Toc416592234"/>
      <w:bookmarkStart w:id="161" w:name="_Toc416592925"/>
      <w:r w:rsidRPr="000A5BF5">
        <w:rPr>
          <w:rFonts w:ascii="Times New Roman" w:eastAsia="Calibri" w:hAnsi="Times New Roman" w:cs="B Lotus"/>
          <w:sz w:val="28"/>
          <w:szCs w:val="28"/>
          <w:rtl/>
          <w:lang w:bidi="fa-IR"/>
        </w:rPr>
        <w:br w:type="page"/>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162" w:name="_Toc422950572"/>
      <w:r w:rsidRPr="000A5BF5">
        <w:rPr>
          <w:rFonts w:ascii="Cambria" w:eastAsia="Times New Roman" w:hAnsi="Cambria" w:cs="B Lotus"/>
          <w:b/>
          <w:bCs/>
          <w:sz w:val="28"/>
          <w:szCs w:val="28"/>
          <w:rtl/>
          <w:lang w:bidi="fa-IR"/>
        </w:rPr>
        <w:lastRenderedPageBreak/>
        <w:t>2-30</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الگوي آموزش آزمايشگاهي</w:t>
      </w:r>
      <w:bookmarkEnd w:id="160"/>
      <w:bookmarkEnd w:id="161"/>
      <w:bookmarkEnd w:id="162"/>
    </w:p>
    <w:p w:rsidR="001B4AAA" w:rsidRPr="000A5BF5" w:rsidRDefault="001B4AAA" w:rsidP="000A5BF5">
      <w:pPr>
        <w:bidi/>
        <w:spacing w:after="0" w:line="360" w:lineRule="auto"/>
        <w:jc w:val="both"/>
        <w:rPr>
          <w:rFonts w:ascii="Times New Roman" w:eastAsia="Calibri" w:hAnsi="Times New Roman" w:cs="B Lotus"/>
          <w:spacing w:val="-4"/>
          <w:sz w:val="28"/>
          <w:szCs w:val="28"/>
          <w:rtl/>
          <w:lang w:bidi="fa-IR"/>
        </w:rPr>
      </w:pPr>
      <w:r w:rsidRPr="000A5BF5">
        <w:rPr>
          <w:rFonts w:ascii="Times New Roman" w:eastAsia="Calibri" w:hAnsi="Times New Roman" w:cs="B Lotus"/>
          <w:spacing w:val="-4"/>
          <w:sz w:val="28"/>
          <w:szCs w:val="28"/>
          <w:rtl/>
          <w:lang w:bidi="fa-IR"/>
        </w:rPr>
        <w:t xml:space="preserve">اين الگو باعث افزايش فهم اجتماعي، مهارت، توانايي يادگيري و تقويت كار گروهي در دانش آموزان می‌شود. معلم در اين الگو نقش مشاور را ايفا نموده و دانش آموزان را حمايت می‌نماید. درنهایت منجر به تقويت يادگيري و آموزش در بستر پژوهش در آن‌ها می‌شود. اين الگو براي كليه دروس به‌ویژه علوم دقيقه و در تمام دوره‌های تحصيلي و سنين مختلف كاربرد دارد.نقش معلم در این روش هدایت شاگردان و نظارت بر کار آن هاست. و در این روش چون یادگیری باثبات تر و مؤثر تر خواهد شد. حس کنجکاوی را در فرا گیرندگان ارضا می کند، باعث غعال شدن ذهن شاگردان و خستگی کمتر می شود(خنیفر 1381 ،177). </w:t>
      </w:r>
    </w:p>
    <w:p w:rsidR="001B4AAA" w:rsidRPr="000A5BF5" w:rsidRDefault="001B4AAA" w:rsidP="000A5BF5">
      <w:pPr>
        <w:keepNext/>
        <w:keepLines/>
        <w:bidi/>
        <w:spacing w:after="0" w:line="360" w:lineRule="auto"/>
        <w:jc w:val="both"/>
        <w:outlineLvl w:val="1"/>
        <w:rPr>
          <w:rFonts w:ascii="Times New Roman" w:eastAsia="Times New Roman" w:hAnsi="Times New Roman" w:cs="B Lotus"/>
          <w:bCs/>
          <w:sz w:val="28"/>
          <w:szCs w:val="28"/>
          <w:rtl/>
          <w:lang w:bidi="fa-IR"/>
        </w:rPr>
      </w:pPr>
      <w:bookmarkStart w:id="163" w:name="_Toc416592235"/>
      <w:bookmarkStart w:id="164" w:name="_Toc416592926"/>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165" w:name="_Toc422950573"/>
      <w:r w:rsidRPr="000A5BF5">
        <w:rPr>
          <w:rFonts w:ascii="Cambria" w:eastAsia="Times New Roman" w:hAnsi="Cambria" w:cs="B Lotus"/>
          <w:b/>
          <w:bCs/>
          <w:sz w:val="28"/>
          <w:szCs w:val="28"/>
          <w:rtl/>
          <w:lang w:bidi="fa-IR"/>
        </w:rPr>
        <w:t>2-31</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الگوي كاوشگري علوم اجتماعي</w:t>
      </w:r>
      <w:bookmarkEnd w:id="163"/>
      <w:bookmarkEnd w:id="164"/>
      <w:bookmarkEnd w:id="165"/>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اين الگو باعث درك مسائل اجتماعي، از قبيل مردم‌شناسی، جامعه‌شناسی، فرهنگ شناسي، مهارت عقلي، آموختن اطلاعات، تشكيل مفاهيم و استفاده مناسب از مفاهيم در دانش آموزان می‌شود. در اين الگو معلم موقعيت كاوشگري را ايجاد و از دانش آموزان می‌خواهد تا به بررسي و نتیجه‌گیری در مورد آن بپردازند. اين الگو در تمام سنين و دوره‌های تحصيلي به‌ویژه در درس علوم اجتماعي كاربرد دارد؛ و درنهایت باعث تقويت فهم و درك دانش آموزان در خصوص مسائل اجتماعي می‌شود(خنیفر 1381، 187).</w:t>
      </w:r>
    </w:p>
    <w:p w:rsidR="001B4AAA" w:rsidRPr="000A5BF5" w:rsidRDefault="001B4AAA" w:rsidP="000A5BF5">
      <w:pPr>
        <w:keepNext/>
        <w:keepLines/>
        <w:bidi/>
        <w:spacing w:after="0" w:line="360" w:lineRule="auto"/>
        <w:jc w:val="both"/>
        <w:outlineLvl w:val="1"/>
        <w:rPr>
          <w:rFonts w:ascii="Times New Roman" w:eastAsia="Times New Roman" w:hAnsi="Times New Roman" w:cs="B Lotus"/>
          <w:bCs/>
          <w:sz w:val="28"/>
          <w:szCs w:val="28"/>
          <w:rtl/>
          <w:lang w:bidi="fa-IR"/>
        </w:rPr>
      </w:pPr>
      <w:bookmarkStart w:id="166" w:name="_Toc416592236"/>
      <w:bookmarkStart w:id="167" w:name="_Toc416592927"/>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168" w:name="_Toc422950574"/>
      <w:r w:rsidRPr="000A5BF5">
        <w:rPr>
          <w:rFonts w:ascii="Cambria" w:eastAsia="Times New Roman" w:hAnsi="Cambria" w:cs="B Lotus"/>
          <w:b/>
          <w:bCs/>
          <w:sz w:val="28"/>
          <w:szCs w:val="28"/>
          <w:rtl/>
          <w:lang w:bidi="fa-IR"/>
        </w:rPr>
        <w:t>2-32</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الگوي يادگيري در حد تسلط آموزش مستقيـــم</w:t>
      </w:r>
      <w:bookmarkEnd w:id="166"/>
      <w:bookmarkEnd w:id="167"/>
      <w:bookmarkEnd w:id="168"/>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169" w:name="_Toc416592237"/>
      <w:bookmarkStart w:id="170" w:name="_Toc416592928"/>
      <w:bookmarkStart w:id="171" w:name="_Toc422950575"/>
      <w:r w:rsidRPr="000A5BF5">
        <w:rPr>
          <w:rFonts w:ascii="Cambria" w:eastAsia="Times New Roman" w:hAnsi="Cambria" w:cs="B Lotus"/>
          <w:b/>
          <w:bCs/>
          <w:sz w:val="28"/>
          <w:szCs w:val="28"/>
          <w:rtl/>
          <w:lang w:bidi="fa-IR"/>
        </w:rPr>
        <w:t>2-32-1</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(نظريه اجتماعي يادگيري)</w:t>
      </w:r>
      <w:bookmarkEnd w:id="169"/>
      <w:bookmarkEnd w:id="170"/>
      <w:bookmarkEnd w:id="171"/>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هدف اين الگو ايجاد و تقويت مهارت‌های اساسي، مطالب آموختني از ساده به مشكل و دادن مطالب درسي به‌صورت انفرادي به دانش آموزان و استفاده از فنّاوری ديداري و شنيداري و دانش آموزان است. در اين الگو معلم حامي دانش آموزان است و به آن‌ها كمك می‌کند تا مستقل ياد بگيرند. اين الگو درنهایت دانش آموزان را قادر به تسلط بر محتواي علمي، تقويت انگيزه درس خواندن، توانايي كنترل خود و تقويت عزت‌نفس می‌نماید. اين الگو در همه دوره‌های آموزشي و سنين مختلف كاربرد دارد</w:t>
      </w:r>
      <w:r w:rsidRPr="000A5BF5">
        <w:rPr>
          <w:rFonts w:ascii="Times New Roman" w:eastAsia="Calibri" w:hAnsi="Times New Roman" w:cs="B Lotus" w:hint="cs"/>
          <w:sz w:val="28"/>
          <w:szCs w:val="28"/>
          <w:rtl/>
          <w:lang w:bidi="fa-IR"/>
        </w:rPr>
        <w:t xml:space="preserve"> </w:t>
      </w:r>
      <w:r w:rsidRPr="000A5BF5">
        <w:rPr>
          <w:rFonts w:ascii="Times New Roman" w:eastAsia="Calibri" w:hAnsi="Times New Roman" w:cs="B Lotus"/>
          <w:sz w:val="28"/>
          <w:szCs w:val="28"/>
          <w:rtl/>
          <w:lang w:bidi="fa-IR"/>
        </w:rPr>
        <w:t>(بخشی  1391، 4).</w:t>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172" w:name="_Toc416592238"/>
      <w:bookmarkStart w:id="173" w:name="_Toc416592929"/>
      <w:bookmarkStart w:id="174" w:name="_Toc422950576"/>
      <w:r w:rsidRPr="000A5BF5">
        <w:rPr>
          <w:rFonts w:ascii="Cambria" w:eastAsia="Times New Roman" w:hAnsi="Cambria" w:cs="B Lotus"/>
          <w:b/>
          <w:bCs/>
          <w:sz w:val="28"/>
          <w:szCs w:val="28"/>
          <w:rtl/>
          <w:lang w:bidi="fa-IR"/>
        </w:rPr>
        <w:t>2-33</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الگوي آموزش براي رشد مفهوم و مهارت</w:t>
      </w:r>
      <w:bookmarkEnd w:id="172"/>
      <w:bookmarkEnd w:id="173"/>
      <w:bookmarkEnd w:id="174"/>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175" w:name="_Toc416592239"/>
      <w:bookmarkStart w:id="176" w:name="_Toc416592930"/>
      <w:bookmarkStart w:id="177" w:name="_Toc422950577"/>
      <w:r w:rsidRPr="000A5BF5">
        <w:rPr>
          <w:rFonts w:ascii="Cambria" w:eastAsia="Times New Roman" w:hAnsi="Cambria" w:cs="B Lotus"/>
          <w:b/>
          <w:bCs/>
          <w:sz w:val="28"/>
          <w:szCs w:val="28"/>
          <w:rtl/>
          <w:lang w:bidi="fa-IR"/>
        </w:rPr>
        <w:t>2-33-1</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اين الگو معمولاً به دو صورت زير است:</w:t>
      </w:r>
      <w:bookmarkEnd w:id="175"/>
      <w:bookmarkEnd w:id="176"/>
      <w:bookmarkEnd w:id="177"/>
    </w:p>
    <w:p w:rsidR="001B4AAA" w:rsidRPr="000A5BF5" w:rsidRDefault="001B4AAA" w:rsidP="000A5BF5">
      <w:pPr>
        <w:bidi/>
        <w:spacing w:after="0" w:line="360" w:lineRule="auto"/>
        <w:contextualSpacing/>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1. الگوي نظريه و عمل:</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مانند يك مهارت رياضي كه در آن مهارت با نشان دادن ممارست، بازخورد و نظارت در هم می‌آمیزد تا دانش‌آموز بر آن مهارت تسلط يابد.</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2. شبیه‌سازی كه از توصيف موقعیت‌های زندگي ايجاد می‌شود.</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lastRenderedPageBreak/>
        <w:t>مثال: معلم در درس جغرافيا، كره زمين است و يا از مولاژ استفاده می‌کند و اندام‌ها و دستگاه‌های مختلف بدن انسان را نشان می‌دهد. در اين الگو معلم نقش هادي و راهنما را دارد و بايستي يادگيري با تشكيل شركت سهامي فكر بين دانش آموزان و معلم انجام گيرد اين الگو در همه سنين و سطوح تحصيلي كاربرد دارد و درنهایت باعث افزايش مفاهيم و مهارت‌های آگاهي درباره سيستمهاي اجتماعي، همدردي، آگاهي از تنش تغيير و احساس اثربخشی در دانش آموزان می‌شود(محمدي  1383، 9).</w:t>
      </w:r>
    </w:p>
    <w:p w:rsidR="001B4AAA" w:rsidRPr="000A5BF5" w:rsidRDefault="001B4AAA" w:rsidP="000A5BF5">
      <w:pPr>
        <w:keepNext/>
        <w:keepLines/>
        <w:bidi/>
        <w:spacing w:after="0" w:line="360" w:lineRule="auto"/>
        <w:jc w:val="both"/>
        <w:outlineLvl w:val="1"/>
        <w:rPr>
          <w:rFonts w:ascii="Times New Roman" w:eastAsia="Times New Roman" w:hAnsi="Times New Roman" w:cs="B Lotus"/>
          <w:b/>
          <w:bCs/>
          <w:sz w:val="28"/>
          <w:szCs w:val="28"/>
          <w:rtl/>
          <w:lang w:bidi="fa-IR"/>
        </w:rPr>
      </w:pPr>
      <w:bookmarkStart w:id="178" w:name="_Toc416592240"/>
      <w:bookmarkStart w:id="179" w:name="_Toc416592931"/>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lang w:bidi="fa-IR"/>
        </w:rPr>
      </w:pPr>
      <w:bookmarkStart w:id="180" w:name="_Toc422950578"/>
      <w:r w:rsidRPr="000A5BF5">
        <w:rPr>
          <w:rFonts w:ascii="Cambria" w:eastAsia="Times New Roman" w:hAnsi="Cambria" w:cs="B Lotus"/>
          <w:b/>
          <w:bCs/>
          <w:sz w:val="28"/>
          <w:szCs w:val="28"/>
          <w:rtl/>
          <w:lang w:bidi="fa-IR"/>
        </w:rPr>
        <w:t>2-34</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ر</w:t>
      </w:r>
      <w:hyperlink r:id="rId6" w:history="1">
        <w:r w:rsidRPr="000A5BF5">
          <w:rPr>
            <w:rFonts w:ascii="Cambria" w:eastAsia="Times New Roman" w:hAnsi="Cambria" w:cs="B Lotus"/>
            <w:b/>
            <w:bCs/>
            <w:sz w:val="28"/>
            <w:szCs w:val="28"/>
            <w:rtl/>
            <w:lang w:bidi="fa-IR"/>
          </w:rPr>
          <w:t>وش ایفای نقش</w:t>
        </w:r>
        <w:bookmarkEnd w:id="178"/>
        <w:bookmarkEnd w:id="179"/>
        <w:bookmarkEnd w:id="180"/>
      </w:hyperlink>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 xml:space="preserve">ایفای نقش، روشی است که می‌تواند برای تجسم عینی موضوعات و درس‌هایی که برای نمایش مناسب باشند، به کار رود. در این روش، فرد یا افرادی از دانش آموزان، موضوعی را به‌صورت نمایش کوتاه اجرا می‌کنند (صفوی </w:t>
      </w:r>
      <w:r w:rsidRPr="000A5BF5">
        <w:rPr>
          <w:rFonts w:ascii="Times New Roman" w:eastAsia="Calibri" w:hAnsi="Times New Roman" w:cs="B Lotus"/>
          <w:sz w:val="28"/>
          <w:szCs w:val="28"/>
          <w:lang w:bidi="fa-IR"/>
        </w:rPr>
        <w:t xml:space="preserve"> </w:t>
      </w:r>
      <w:r w:rsidRPr="000A5BF5">
        <w:rPr>
          <w:rFonts w:ascii="Times New Roman" w:eastAsia="Calibri" w:hAnsi="Times New Roman" w:cs="B Lotus"/>
          <w:sz w:val="28"/>
          <w:szCs w:val="28"/>
          <w:rtl/>
          <w:lang w:bidi="fa-IR"/>
        </w:rPr>
        <w:t>1382، 298).</w:t>
      </w:r>
    </w:p>
    <w:p w:rsidR="001B4AAA" w:rsidRPr="000A5BF5" w:rsidRDefault="001B4AAA" w:rsidP="000A5BF5">
      <w:pPr>
        <w:bidi/>
        <w:spacing w:after="0" w:line="360" w:lineRule="auto"/>
        <w:jc w:val="both"/>
        <w:rPr>
          <w:rFonts w:ascii="Times New Roman" w:eastAsia="Calibri" w:hAnsi="Times New Roman" w:cs="B Lotus"/>
          <w:spacing w:val="-4"/>
          <w:sz w:val="28"/>
          <w:szCs w:val="28"/>
          <w:rtl/>
          <w:lang w:bidi="fa-IR"/>
        </w:rPr>
      </w:pPr>
      <w:r w:rsidRPr="000A5BF5">
        <w:rPr>
          <w:rFonts w:ascii="Cambria" w:eastAsia="Calibri" w:hAnsi="Cambria" w:cs="Cambria" w:hint="cs"/>
          <w:spacing w:val="-4"/>
          <w:sz w:val="28"/>
          <w:szCs w:val="28"/>
          <w:rtl/>
          <w:lang w:bidi="fa-IR"/>
        </w:rPr>
        <w:t>  </w:t>
      </w:r>
      <w:r w:rsidRPr="000A5BF5">
        <w:rPr>
          <w:rFonts w:ascii="Times New Roman" w:eastAsia="Calibri" w:hAnsi="Times New Roman" w:cs="B Lotus"/>
          <w:spacing w:val="-4"/>
          <w:sz w:val="28"/>
          <w:szCs w:val="28"/>
          <w:rtl/>
          <w:lang w:bidi="fa-IR"/>
        </w:rPr>
        <w:t xml:space="preserve"> ایفای نقش، به معنایی که در اینجا به کار می‌رود، به مهارت‌های خاص هنری مثل بازیگری در تئاتر و سینما نیازی ندارد، بلکه معلم بنا به موقعیت، هدف و موضوع موردنظر، به‌عنوان یک روش از آن استفاده می‌کند (شعبانی 284،1382) تا موجب تکوین شخصیت فردی و اجتماعی فراگیران گردد. اگر دانش آموزان مهارت‌های زندگی کردن را کسب کنند، در تمام شئون زندگی با موفقیت بیشتری زندگی می‌کنند (فضلی‌خانی  1382، 186).</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در این روش، دانش آموزان براساس علایق خویش، نقش‌های موردنظر را انتخاب می‌کنند و با نظارت معلم و همکاری همکلاسان، به ایفای نقش می‌پردازند. از این طریق، آموزش قوانین و روابط اجتماعی حاکم بر جامعه بهتر انجام می‌شود و به یادگیری مؤثر و کارآمد می‌انجامد، زیرا دانش آموزان ضمن شناخت هنجارهای اجتماعی، به تحلیل آن‌ها می‌پردازند و در حین ایفای نقش، نگرش خود را تثبیت می‌کنند و نوعی ارتباط عاطفی و انسانی با دیگران برقرار می‌سازند (فضلی‌خانی  1382، 186).</w:t>
      </w:r>
    </w:p>
    <w:p w:rsidR="001B4AAA" w:rsidRPr="000A5BF5" w:rsidRDefault="001B4AAA" w:rsidP="000A5BF5">
      <w:pPr>
        <w:keepNext/>
        <w:keepLines/>
        <w:bidi/>
        <w:spacing w:after="0" w:line="360" w:lineRule="auto"/>
        <w:jc w:val="both"/>
        <w:outlineLvl w:val="1"/>
        <w:rPr>
          <w:rFonts w:ascii="Times New Roman" w:eastAsia="Times New Roman" w:hAnsi="Times New Roman" w:cs="B Lotus"/>
          <w:bCs/>
          <w:sz w:val="28"/>
          <w:szCs w:val="28"/>
          <w:rtl/>
          <w:lang w:bidi="fa-IR"/>
        </w:rPr>
      </w:pPr>
      <w:bookmarkStart w:id="181" w:name="_Toc416592241"/>
      <w:bookmarkStart w:id="182" w:name="_Toc416592932"/>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183" w:name="_Toc422950579"/>
      <w:r w:rsidRPr="000A5BF5">
        <w:rPr>
          <w:rFonts w:ascii="Cambria" w:eastAsia="Times New Roman" w:hAnsi="Cambria" w:cs="B Lotus"/>
          <w:b/>
          <w:bCs/>
          <w:sz w:val="28"/>
          <w:szCs w:val="28"/>
          <w:rtl/>
          <w:lang w:bidi="fa-IR"/>
        </w:rPr>
        <w:t>2-35</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تعریف آموزش</w:t>
      </w:r>
      <w:bookmarkEnd w:id="181"/>
      <w:bookmarkEnd w:id="182"/>
      <w:bookmarkEnd w:id="183"/>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براون و اتکینز</w:t>
      </w:r>
      <w:r w:rsidRPr="000A5BF5">
        <w:rPr>
          <w:rFonts w:ascii="Times New Roman" w:eastAsia="Calibri" w:hAnsi="Times New Roman" w:cs="B Lotus"/>
          <w:sz w:val="28"/>
          <w:szCs w:val="28"/>
          <w:vertAlign w:val="superscript"/>
          <w:rtl/>
          <w:lang w:bidi="fa-IR"/>
        </w:rPr>
        <w:footnoteReference w:id="4"/>
      </w:r>
      <w:r w:rsidRPr="000A5BF5">
        <w:rPr>
          <w:rFonts w:ascii="Times New Roman" w:eastAsia="Calibri" w:hAnsi="Times New Roman" w:cs="B Lotus"/>
          <w:sz w:val="28"/>
          <w:szCs w:val="28"/>
          <w:rtl/>
          <w:lang w:bidi="fa-IR"/>
        </w:rPr>
        <w:t xml:space="preserve"> (1999، 8) آموزش را فعالیتی دانسته‌اند که طی آن استعدادهای بالقوه‌ی یک فرد پرورش می‌یابد. بدین ترتیب، در هر فرصتی که فراگیر موضوعی را یاد بگیرد ممکن است نوعی آموزش صورت پذیرد.</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 xml:space="preserve">هدف از آموزش را آسان‌سازی امر یادگیری می‌داند که از سوی فردی برای فرد دیگر طرح‌ریزی می‌شود. در این رابطه یاد دهنده را آموزگار و یادگیرنده را فراگیر می‌نامند. چنین فرایندی به‌صورت بخش متقابل و تعامل انجام می‌پذیرد. در این فرایند معمولاً در تجارب یادگیری، آموخته‌ها، نگرش‌ها و </w:t>
      </w:r>
      <w:r w:rsidRPr="000A5BF5">
        <w:rPr>
          <w:rFonts w:ascii="Times New Roman" w:eastAsia="Calibri" w:hAnsi="Times New Roman" w:cs="B Lotus"/>
          <w:sz w:val="28"/>
          <w:szCs w:val="28"/>
          <w:rtl/>
          <w:lang w:bidi="fa-IR"/>
        </w:rPr>
        <w:lastRenderedPageBreak/>
        <w:t>سطح دانش فراگیر تغییراتی به وجود می‌آید که رفتار و تکرار را متأثر می‌سازد</w:t>
      </w:r>
      <w:r w:rsidRPr="000A5BF5">
        <w:rPr>
          <w:rFonts w:ascii="Times New Roman" w:eastAsia="Calibri" w:hAnsi="Times New Roman" w:cs="B Lotus" w:hint="cs"/>
          <w:sz w:val="28"/>
          <w:szCs w:val="28"/>
          <w:rtl/>
          <w:lang w:bidi="fa-IR"/>
        </w:rPr>
        <w:t xml:space="preserve"> </w:t>
      </w:r>
      <w:r w:rsidRPr="000A5BF5">
        <w:rPr>
          <w:rFonts w:ascii="Times New Roman" w:eastAsia="Calibri" w:hAnsi="Times New Roman" w:cs="B Lotus"/>
          <w:sz w:val="28"/>
          <w:szCs w:val="28"/>
          <w:rtl/>
          <w:lang w:bidi="fa-IR"/>
        </w:rPr>
        <w:t>(افضل نیا  1384، 26).</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آموزش را ازنظر سه دیدگاه تجربه‌گرایی، عقل‌گرایی و فرهنگ گرایی تعریف می‌کند: 1. آموزش از دیدگاه تجربه‌گرایی: آموزش، فرایندی است که طی آن، شرایط برونی و انگیزه که لازمه یادگیری است، کنترل می‌شود تا هدف‌های اجتماعی موردنظر تحقق یابد.</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2. آموزش از دیدگاه عقل‌گرایی: آموزش، فرایندی کودک محور است. نقش محرک‌های محیط در برانگیختن کنجکاوی، انجام فعالیت‌های سازنده، عادت به تفکر درباره‌ی پیامد یک عمل، طی این فرایند بسیار مهم است.</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3. آموزش از دیدگاه فرهنگ گرایی: آموزش، فرایندی است که طی آن، جامعه‌ی مدنی برای جوانان امکان مسئولیت‌پذیری نقش‌های محوری را به‌جای نقش‌های حاشیه‌ای فراهم می‌کند(الف لوی  1388، 25).</w:t>
      </w:r>
    </w:p>
    <w:p w:rsidR="001B4AAA" w:rsidRPr="000A5BF5" w:rsidRDefault="001B4AAA" w:rsidP="000A5BF5">
      <w:pPr>
        <w:bidi/>
        <w:spacing w:after="200" w:line="360" w:lineRule="auto"/>
        <w:jc w:val="both"/>
        <w:rPr>
          <w:rFonts w:ascii="Times New Roman" w:eastAsia="Times New Roman" w:hAnsi="Times New Roman" w:cs="B Lotus"/>
          <w:bCs/>
          <w:sz w:val="28"/>
          <w:szCs w:val="28"/>
          <w:rtl/>
          <w:lang w:bidi="fa-IR"/>
        </w:rPr>
      </w:pPr>
      <w:bookmarkStart w:id="184" w:name="_Toc416592242"/>
      <w:bookmarkStart w:id="185" w:name="_Toc416592933"/>
      <w:r w:rsidRPr="000A5BF5">
        <w:rPr>
          <w:rFonts w:ascii="Times New Roman" w:eastAsia="Calibri" w:hAnsi="Times New Roman" w:cs="B Lotus"/>
          <w:sz w:val="28"/>
          <w:szCs w:val="28"/>
          <w:rtl/>
          <w:lang w:bidi="fa-IR"/>
        </w:rPr>
        <w:br w:type="page"/>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186" w:name="_Toc422950580"/>
      <w:r w:rsidRPr="000A5BF5">
        <w:rPr>
          <w:rFonts w:ascii="Cambria" w:eastAsia="Times New Roman" w:hAnsi="Cambria" w:cs="B Lotus"/>
          <w:b/>
          <w:bCs/>
          <w:sz w:val="28"/>
          <w:szCs w:val="28"/>
          <w:rtl/>
          <w:lang w:bidi="fa-IR"/>
        </w:rPr>
        <w:lastRenderedPageBreak/>
        <w:t>2-36</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ادغام روش‌ها، بهترین الگوی آموزش</w:t>
      </w:r>
      <w:bookmarkEnd w:id="184"/>
      <w:bookmarkEnd w:id="185"/>
      <w:bookmarkEnd w:id="186"/>
      <w:r w:rsidRPr="000A5BF5">
        <w:rPr>
          <w:rFonts w:ascii="Cambria" w:eastAsia="Times New Roman" w:hAnsi="Cambria" w:cs="B Lotus"/>
          <w:b/>
          <w:bCs/>
          <w:sz w:val="28"/>
          <w:szCs w:val="28"/>
          <w:rtl/>
          <w:lang w:bidi="fa-IR"/>
        </w:rPr>
        <w:t xml:space="preserve"> </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بسیاری از معلمان در تلاش‌اند تا فرآیند آموزش را از حالت منفعل بیرون بیاورند و دانش آموزان را ترغیب كنند تا به‌صورت فعالانه در یادگیری مطالب درسی مشاركت داشته باشند. یكی از الگوهای آموزش «دانش‌آموز محور»، الگوی تجربه و گفت‌وگو است. در این الگو تمامی فعالیت‌های آموزشی بر پایه تجربه و گفت‌وگو بنیان نهاده شده است. تجربه به دو بخش عملی و مشاهده تقسیم می‌شود و گفت‌وگو نیز شامل دو بخش گفت‌وگوی درونی و گفت‌وگو با سایر دانش آموزان است(مرعشی  1387، 1).</w:t>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187" w:name="_Toc416592243"/>
      <w:bookmarkStart w:id="188" w:name="_Toc416592934"/>
      <w:bookmarkStart w:id="189" w:name="_Toc422950581"/>
      <w:r w:rsidRPr="000A5BF5">
        <w:rPr>
          <w:rFonts w:ascii="Cambria" w:eastAsia="Times New Roman" w:hAnsi="Cambria" w:cs="B Lotus"/>
          <w:b/>
          <w:bCs/>
          <w:sz w:val="28"/>
          <w:szCs w:val="28"/>
          <w:rtl/>
          <w:lang w:bidi="fa-IR"/>
        </w:rPr>
        <w:t>2-36-1</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گفت‌وگوی درونی</w:t>
      </w:r>
      <w:bookmarkEnd w:id="187"/>
      <w:bookmarkEnd w:id="188"/>
      <w:bookmarkEnd w:id="189"/>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در این روش از دانش آموزان خواسته می‌شود تا درباره موضوع درسی به‌خوبی فكر كنند و سپس ایده‌ها و نظرات و عقاید خود را درباره آن به روی كاغذ بیاورند یا به نحو دیگری ثبت كنند. استفاده از این روش موجب می‌شود تا دانش‌آموز از موضع یك شنونده مطلق بیرون بیاید و فعالانه فكر كند(مرعشی  1387، 2).</w:t>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190" w:name="_Toc416592244"/>
      <w:bookmarkStart w:id="191" w:name="_Toc416592935"/>
      <w:bookmarkStart w:id="192" w:name="_Toc422950582"/>
      <w:r w:rsidRPr="000A5BF5">
        <w:rPr>
          <w:rFonts w:ascii="Cambria" w:eastAsia="Times New Roman" w:hAnsi="Cambria" w:cs="B Lotus"/>
          <w:b/>
          <w:bCs/>
          <w:sz w:val="28"/>
          <w:szCs w:val="28"/>
          <w:rtl/>
          <w:lang w:bidi="fa-IR"/>
        </w:rPr>
        <w:t>2-36-2</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گفت‌وگو با دیگر دانش آموزان</w:t>
      </w:r>
      <w:bookmarkEnd w:id="190"/>
      <w:bookmarkEnd w:id="191"/>
      <w:bookmarkEnd w:id="192"/>
    </w:p>
    <w:p w:rsidR="001B4AAA" w:rsidRPr="000A5BF5" w:rsidRDefault="001B4AAA" w:rsidP="000A5BF5">
      <w:pPr>
        <w:bidi/>
        <w:spacing w:after="0" w:line="360" w:lineRule="auto"/>
        <w:jc w:val="both"/>
        <w:rPr>
          <w:rFonts w:ascii="Times New Roman" w:eastAsia="Calibri" w:hAnsi="Times New Roman" w:cs="B Lotus"/>
          <w:spacing w:val="-4"/>
          <w:sz w:val="28"/>
          <w:szCs w:val="28"/>
          <w:rtl/>
          <w:lang w:bidi="fa-IR"/>
        </w:rPr>
      </w:pPr>
      <w:r w:rsidRPr="000A5BF5">
        <w:rPr>
          <w:rFonts w:ascii="Times New Roman" w:eastAsia="Calibri" w:hAnsi="Times New Roman" w:cs="B Lotus"/>
          <w:spacing w:val="-4"/>
          <w:sz w:val="28"/>
          <w:szCs w:val="28"/>
          <w:rtl/>
          <w:lang w:bidi="fa-IR"/>
        </w:rPr>
        <w:t>در شیوه‌های آموزش سنتی نیز از این روش به‌صورت كنفرانس دادن دانش آموزان یا در كلاس كتابی را با صدای بلند خواندن استفاده می‌شود. هرچند این موارد می‌تواند در كلاس تنوعی ایجاد كند، ولی چندان كارآمد نیست.</w:t>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193" w:name="_Toc416592245"/>
      <w:bookmarkStart w:id="194" w:name="_Toc416592936"/>
      <w:bookmarkStart w:id="195" w:name="_Toc422950583"/>
      <w:r w:rsidRPr="000A5BF5">
        <w:rPr>
          <w:rFonts w:ascii="Cambria" w:eastAsia="Times New Roman" w:hAnsi="Cambria" w:cs="B Lotus"/>
          <w:b/>
          <w:bCs/>
          <w:sz w:val="28"/>
          <w:szCs w:val="28"/>
          <w:rtl/>
          <w:lang w:bidi="fa-IR"/>
        </w:rPr>
        <w:t>2-36-3</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مشاهده</w:t>
      </w:r>
      <w:bookmarkEnd w:id="193"/>
      <w:bookmarkEnd w:id="194"/>
      <w:bookmarkEnd w:id="195"/>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در این روش دانش آموزان موضوع درس را به‌صورت دیداری یا شنیداری فرامی‌گیرند.</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 xml:space="preserve">استفاده از آزمایشگاه، دیدن فیلم، گوش دادن به نوار یا </w:t>
      </w:r>
      <w:r w:rsidRPr="000A5BF5">
        <w:rPr>
          <w:rFonts w:ascii="Times New Roman" w:eastAsia="Calibri" w:hAnsi="Times New Roman" w:cs="B Lotus"/>
          <w:sz w:val="28"/>
          <w:szCs w:val="28"/>
          <w:lang w:bidi="fa-IR"/>
        </w:rPr>
        <w:t>CD</w:t>
      </w:r>
      <w:r w:rsidRPr="000A5BF5">
        <w:rPr>
          <w:rFonts w:ascii="Times New Roman" w:eastAsia="Calibri" w:hAnsi="Times New Roman" w:cs="B Lotus"/>
          <w:sz w:val="28"/>
          <w:szCs w:val="28"/>
          <w:rtl/>
          <w:lang w:bidi="fa-IR"/>
        </w:rPr>
        <w:t xml:space="preserve"> های صوتی، رفتن به اردوهای علمی و بازدید از موزه‌های مختلف در این دسته قرار می‌گیرند(مرعشی  1387،3).</w:t>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196" w:name="_Toc416592246"/>
      <w:bookmarkStart w:id="197" w:name="_Toc416592937"/>
      <w:bookmarkStart w:id="198" w:name="_Toc422950584"/>
      <w:r w:rsidRPr="000A5BF5">
        <w:rPr>
          <w:rFonts w:ascii="Cambria" w:eastAsia="Times New Roman" w:hAnsi="Cambria" w:cs="B Lotus"/>
          <w:b/>
          <w:bCs/>
          <w:sz w:val="28"/>
          <w:szCs w:val="28"/>
          <w:rtl/>
          <w:lang w:bidi="fa-IR"/>
        </w:rPr>
        <w:t>2-36-4</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تجربه عملی</w:t>
      </w:r>
      <w:bookmarkEnd w:id="196"/>
      <w:bookmarkEnd w:id="197"/>
      <w:bookmarkEnd w:id="198"/>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در این روش دانش‌آموز خود وارد عمل می‌شود و دست به انجام فعالیت‌های مختلف می‌زند.</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انجام دادن آزمایش‌های مختلف، انجام دادن كارهای هنری، نمایش دادن و بازی‌های نقش‌آفرینی در این دسته قرار می‌گیرند.</w:t>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199" w:name="_Toc416592247"/>
      <w:bookmarkStart w:id="200" w:name="_Toc416592938"/>
      <w:bookmarkStart w:id="201" w:name="_Toc422950585"/>
      <w:r w:rsidRPr="000A5BF5">
        <w:rPr>
          <w:rFonts w:ascii="Cambria" w:eastAsia="Times New Roman" w:hAnsi="Cambria" w:cs="B Lotus"/>
          <w:b/>
          <w:bCs/>
          <w:sz w:val="28"/>
          <w:szCs w:val="28"/>
          <w:rtl/>
          <w:lang w:bidi="fa-IR"/>
        </w:rPr>
        <w:t>2-36-5</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استفاد</w:t>
      </w:r>
      <w:r w:rsidRPr="000A5BF5">
        <w:rPr>
          <w:rFonts w:ascii="Times New Roman" w:eastAsia="Times New Roman" w:hAnsi="Times New Roman" w:cs="B Lotus"/>
          <w:sz w:val="28"/>
          <w:szCs w:val="28"/>
          <w:rtl/>
        </w:rPr>
        <w:t xml:space="preserve">ه </w:t>
      </w:r>
      <w:r w:rsidRPr="000A5BF5">
        <w:rPr>
          <w:rFonts w:ascii="Cambria" w:eastAsia="Times New Roman" w:hAnsi="Cambria" w:cs="B Lotus"/>
          <w:b/>
          <w:bCs/>
          <w:sz w:val="28"/>
          <w:szCs w:val="28"/>
          <w:rtl/>
          <w:lang w:bidi="fa-IR"/>
        </w:rPr>
        <w:t>از الگوی تجربه و گفت‌وگو</w:t>
      </w:r>
      <w:bookmarkEnd w:id="199"/>
      <w:bookmarkEnd w:id="200"/>
      <w:bookmarkEnd w:id="201"/>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چگونه یك معلم می‌تواند از این مدل چهارگانه برای مؤثرتر كردن آموزش دانش آموزان استفاده كند راهكارهای زیر می‌توانند دراین‌باره بسیار مؤثر باشند(مرعشی  1387، 2).</w:t>
      </w:r>
    </w:p>
    <w:p w:rsidR="001B4AAA" w:rsidRPr="000A5BF5" w:rsidRDefault="001B4AAA" w:rsidP="000A5BF5">
      <w:pPr>
        <w:keepNext/>
        <w:keepLines/>
        <w:bidi/>
        <w:spacing w:after="0" w:line="360" w:lineRule="auto"/>
        <w:jc w:val="both"/>
        <w:outlineLvl w:val="1"/>
        <w:rPr>
          <w:rFonts w:ascii="Times New Roman" w:eastAsia="Times New Roman" w:hAnsi="Times New Roman" w:cs="B Lotus"/>
          <w:bCs/>
          <w:sz w:val="28"/>
          <w:szCs w:val="28"/>
          <w:rtl/>
          <w:lang w:bidi="fa-IR"/>
        </w:rPr>
      </w:pPr>
      <w:bookmarkStart w:id="202" w:name="_Toc416592248"/>
      <w:bookmarkStart w:id="203" w:name="_Toc416592939"/>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204" w:name="_Toc422950586"/>
      <w:r w:rsidRPr="000A5BF5">
        <w:rPr>
          <w:rFonts w:ascii="Cambria" w:eastAsia="Times New Roman" w:hAnsi="Cambria" w:cs="B Lotus"/>
          <w:b/>
          <w:bCs/>
          <w:sz w:val="28"/>
          <w:szCs w:val="28"/>
          <w:rtl/>
          <w:lang w:bidi="fa-IR"/>
        </w:rPr>
        <w:t>2-37</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توسعه روش‌های تدریس</w:t>
      </w:r>
      <w:bookmarkEnd w:id="202"/>
      <w:bookmarkEnd w:id="203"/>
      <w:bookmarkEnd w:id="204"/>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برای آموزش دادن می‌توان از روش‌های متنوع و زیادی استفاده كرد. اگر بتوانید دانش آموزان را به مشاركت در یادگیری ترغیب كنید، خودتان هم از تدریس بیشتر لذت خواهید برد. استفاده از بحث‌های گروهی دانش آموزان را فعال و مشتاق می‌کند و كلاس را از حالت کسالت‌بار بیرون می‌آورد.</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سعی كنید دانش آموزان را به‌سوی تحقیق و پژوهش و حتی گفت‌وگو با افراد متخصص درباره موضوع درسی سوق دهید. در كلاس از محصولات سمعی و بصری به‌خوبی استفاده كنید. فیلم‌ها، عکس‌ها و پوسترها می‌توانند به‌خوبی ذهن دانش آموزان را درگیر موضوع درس كنند. البته استفاده از چهار مدل ارائه‌شده در این الگو به‌موازات یكدیگر می‌تواند نتایج بسیار خوبی در برداشته باشد(مرعشی  1387، 3).</w:t>
      </w:r>
    </w:p>
    <w:p w:rsidR="001B4AAA" w:rsidRPr="000A5BF5" w:rsidRDefault="001B4AAA" w:rsidP="000A5BF5">
      <w:pPr>
        <w:keepNext/>
        <w:keepLines/>
        <w:bidi/>
        <w:spacing w:after="0" w:line="360" w:lineRule="auto"/>
        <w:jc w:val="both"/>
        <w:outlineLvl w:val="1"/>
        <w:rPr>
          <w:rFonts w:ascii="Times New Roman" w:eastAsia="Times New Roman" w:hAnsi="Times New Roman" w:cs="B Lotus"/>
          <w:bCs/>
          <w:sz w:val="28"/>
          <w:szCs w:val="28"/>
          <w:rtl/>
          <w:lang w:bidi="fa-IR"/>
        </w:rPr>
      </w:pPr>
      <w:bookmarkStart w:id="205" w:name="_Toc416592249"/>
      <w:bookmarkStart w:id="206" w:name="_Toc416592940"/>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207" w:name="_Toc422950587"/>
      <w:r w:rsidRPr="000A5BF5">
        <w:rPr>
          <w:rFonts w:ascii="Cambria" w:eastAsia="Times New Roman" w:hAnsi="Cambria" w:cs="B Lotus"/>
          <w:b/>
          <w:bCs/>
          <w:sz w:val="28"/>
          <w:szCs w:val="28"/>
          <w:rtl/>
          <w:lang w:bidi="fa-IR"/>
        </w:rPr>
        <w:t>2-38</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یادگیری استدلالی</w:t>
      </w:r>
      <w:bookmarkEnd w:id="205"/>
      <w:bookmarkEnd w:id="206"/>
      <w:bookmarkEnd w:id="207"/>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در استفاده از الگوی تجربه و گفت‌وگو، هدف ایجاد تعامل و تعادل بین این دو است. در حقیقت تجربه و گفت‌وگو از یكدیگر جدا نیستند و پیشرفت در هر یك از آن‌ها موجب توسعه دیگری می‌شود. تجربه موجب می‌شود تا دانش آموزان از زوایای مختلف موضوع درسی را بررسی كنند و افكار و عقاید خود در آن زمینه را به سطح بالاتری ارتقا دهند كه بازتاب آن در گفت‌وگو دیده می‌شود. گفت‌وگو نیز موجب درك بهتر تجربه دستیابی به معانی و مفاهیم وسیع‌تری از مشاهدات و آزمایش‌ها می‌شود(مرعشی  1387، 2).</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نقش یادگیری در همه‌ی صحنه‌های زندگی ما نمایان است. یادگیری نه‌تنها در آموختن مهارتی خاص یا مطالب درسی، بلکه در رشد هیجانی، تعامل اجتماعی و حتی رشد شخصیت نیز دخالت دارد. مثلاً یاد می‌گیریم از چه بترسیم، چه چیزی را دوست بداریم، چگونه مؤدبانه رفتار کنیم، چگونه صمیمیت نشان دهیم و یا مثلاً اینکه چگونه کودکان می‌آموزند دنیای اطراف خود را ادراک کنند، با افراد هم‌جنس خود همانندسازی کنند و رفتارشان را طبق معیارهای بزرگ‌سالان تنظیم نمایند (براهنی و همکاران  1383، 433).</w:t>
      </w:r>
    </w:p>
    <w:p w:rsidR="001B4AAA" w:rsidRPr="000A5BF5" w:rsidRDefault="001B4AAA" w:rsidP="000A5BF5">
      <w:pPr>
        <w:bidi/>
        <w:spacing w:after="0" w:line="360" w:lineRule="auto"/>
        <w:jc w:val="both"/>
        <w:rPr>
          <w:rFonts w:ascii="Times New Roman" w:eastAsia="Calibri" w:hAnsi="Times New Roman" w:cs="B Lotus"/>
          <w:sz w:val="28"/>
          <w:szCs w:val="28"/>
          <w:lang w:bidi="fa-IR"/>
        </w:rPr>
      </w:pPr>
      <w:r w:rsidRPr="000A5BF5">
        <w:rPr>
          <w:rFonts w:ascii="Times New Roman" w:eastAsia="Calibri" w:hAnsi="Times New Roman" w:cs="B Lotus"/>
          <w:sz w:val="28"/>
          <w:szCs w:val="28"/>
          <w:rtl/>
          <w:lang w:bidi="fa-IR"/>
        </w:rPr>
        <w:t>روش‌های فعال تدریس به روش‌هایی اشاره دارد که بتواند فعالیت‌هایی دانش‌آموزان را تقویت و یادگیری را به یک جریان دوسویه تبدیل نماید</w:t>
      </w:r>
      <w:r w:rsidRPr="000A5BF5">
        <w:rPr>
          <w:rFonts w:ascii="Cambria" w:eastAsia="Calibri" w:hAnsi="Cambria" w:cs="Cambria" w:hint="cs"/>
          <w:sz w:val="28"/>
          <w:szCs w:val="28"/>
          <w:rtl/>
          <w:lang w:bidi="fa-IR"/>
        </w:rPr>
        <w:t> </w:t>
      </w:r>
      <w:r w:rsidRPr="000A5BF5">
        <w:rPr>
          <w:rFonts w:ascii="Times New Roman" w:eastAsia="Calibri" w:hAnsi="Times New Roman" w:cs="B Lotus"/>
          <w:sz w:val="28"/>
          <w:szCs w:val="28"/>
          <w:rtl/>
          <w:lang w:bidi="fa-IR"/>
        </w:rPr>
        <w:t xml:space="preserve"> (فضلی‌خانی  1384، 186).</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بنابراین معلم باید فراگیران را با مطالب یادگرفتنی درگیر سازد و راه و روش دانستن را به آن‌ها بیاموزد نه اینکه صرفاً به انتقال اطلاعات و معلومات اکتفا کند.</w:t>
      </w:r>
    </w:p>
    <w:p w:rsidR="001B4AAA" w:rsidRPr="000A5BF5" w:rsidRDefault="001B4AAA" w:rsidP="000A5BF5">
      <w:pPr>
        <w:bidi/>
        <w:spacing w:after="0" w:line="360" w:lineRule="auto"/>
        <w:jc w:val="both"/>
        <w:rPr>
          <w:rFonts w:ascii="Times New Roman" w:eastAsia="Calibri" w:hAnsi="Times New Roman" w:cs="B Lotus"/>
          <w:sz w:val="28"/>
          <w:szCs w:val="28"/>
          <w:lang w:bidi="fa-IR"/>
        </w:rPr>
      </w:pPr>
      <w:r w:rsidRPr="000A5BF5">
        <w:rPr>
          <w:rFonts w:ascii="Times New Roman" w:eastAsia="Calibri" w:hAnsi="Times New Roman" w:cs="B Lotus"/>
          <w:sz w:val="28"/>
          <w:szCs w:val="28"/>
          <w:rtl/>
          <w:lang w:bidi="fa-IR"/>
        </w:rPr>
        <w:t xml:space="preserve">بعضی‌اوقات، معلمان مطالب زیادی را تدریس می‌کنند ولی بعداً متوجه می‌شوند دانش‌آموزان می‌توانند حتی مقدار کمی ازآنچه که را که مطرح‌شده است بازگو نمایند. راستی دلیل این امر چیست؟ چرا، گاهی </w:t>
      </w:r>
      <w:r w:rsidRPr="000A5BF5">
        <w:rPr>
          <w:rFonts w:ascii="Times New Roman" w:eastAsia="Calibri" w:hAnsi="Times New Roman" w:cs="B Lotus"/>
          <w:sz w:val="28"/>
          <w:szCs w:val="28"/>
          <w:rtl/>
          <w:lang w:bidi="fa-IR"/>
        </w:rPr>
        <w:lastRenderedPageBreak/>
        <w:t>بعد از ارائه توضیح مفصل در مورد موضوعی فراگیران نمی‌توانند حتی بخش کوچکی از آن موضوع را بازیابی کنند؟ چرا دانش‌آموزان بجای درک معنائی مطالب، به حافظه خود فشار می‌آورند؟ در پاسخ به این سؤالات می‌توان بی‌توجهی معلمان به روش‌های یاددهی یادگیری یعنی به کار نگرفتن روش‌های فعال در آموزش را دلیل اصلی قلم داد کرد</w:t>
      </w:r>
      <w:hyperlink r:id="rId7" w:tgtFrame="_blank" w:tooltip="سایت زیباوب" w:history="1">
        <w:r w:rsidRPr="000A5BF5">
          <w:rPr>
            <w:rFonts w:ascii="Times New Roman" w:eastAsia="Calibri" w:hAnsi="Times New Roman" w:cs="B Lotus"/>
            <w:sz w:val="28"/>
            <w:szCs w:val="28"/>
            <w:rtl/>
            <w:lang w:bidi="fa-IR"/>
          </w:rPr>
          <w:t>.</w:t>
        </w:r>
      </w:hyperlink>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به همین، دلیل، کیفیت آموزشی در بسیاری از مدارس از سطح مطلوب برخوردار نیست و دانش‌آموز اغلب مطالب را حفظ و پس از پایان یافتن امتحانات آن‌ها را فراموش می‌کند. به‌کارگیری روش‌های فعال تدریس باعث می‌شود تا یادگیری تا عمق جان دانش‌آموزان رسوخ کند و نه‌تنها یافته‌ها و کشفیات خود را به‌سادگی فراموش نکنند بلکه در طول زندگی آن را به‌صورت کاربردی به کار ببرند (همتی  1388، 1).</w:t>
      </w:r>
    </w:p>
    <w:p w:rsidR="001B4AAA" w:rsidRPr="000A5BF5" w:rsidRDefault="001B4AAA" w:rsidP="000A5BF5">
      <w:pPr>
        <w:keepNext/>
        <w:keepLines/>
        <w:bidi/>
        <w:spacing w:after="0" w:line="360" w:lineRule="auto"/>
        <w:jc w:val="both"/>
        <w:outlineLvl w:val="1"/>
        <w:rPr>
          <w:rFonts w:ascii="Times New Roman" w:eastAsia="Times New Roman" w:hAnsi="Times New Roman" w:cs="B Lotus"/>
          <w:bCs/>
          <w:sz w:val="28"/>
          <w:szCs w:val="28"/>
          <w:rtl/>
          <w:lang w:bidi="fa-IR"/>
        </w:rPr>
      </w:pPr>
    </w:p>
    <w:p w:rsidR="001B4AAA" w:rsidRPr="000A5BF5" w:rsidRDefault="001B4AAA" w:rsidP="000A5BF5">
      <w:pPr>
        <w:pStyle w:val="Heading1"/>
        <w:bidi/>
        <w:spacing w:line="360" w:lineRule="auto"/>
        <w:jc w:val="both"/>
        <w:rPr>
          <w:rFonts w:ascii="Cambria" w:eastAsia="Times New Roman" w:hAnsi="Cambria" w:cs="B Lotus"/>
          <w:b/>
          <w:bCs/>
          <w:color w:val="auto"/>
          <w:sz w:val="28"/>
          <w:szCs w:val="28"/>
          <w:rtl/>
          <w:lang w:bidi="fa-IR"/>
        </w:rPr>
      </w:pPr>
      <w:r w:rsidRPr="000A5BF5">
        <w:rPr>
          <w:rFonts w:ascii="Calibri" w:eastAsia="Calibri" w:hAnsi="Calibri" w:cs="B Lotus"/>
          <w:sz w:val="28"/>
          <w:szCs w:val="28"/>
          <w:rtl/>
          <w:lang w:bidi="fa-IR"/>
        </w:rPr>
        <w:br w:type="page"/>
      </w:r>
      <w:r w:rsidRPr="000A5BF5">
        <w:rPr>
          <w:rFonts w:ascii="Cambria" w:eastAsia="Times New Roman" w:hAnsi="Cambria" w:cs="B Lotus"/>
          <w:b/>
          <w:bCs/>
          <w:color w:val="auto"/>
          <w:sz w:val="28"/>
          <w:szCs w:val="28"/>
          <w:rtl/>
          <w:lang w:bidi="fa-IR"/>
        </w:rPr>
        <w:lastRenderedPageBreak/>
        <w:t>-43</w:t>
      </w:r>
      <w:r w:rsidRPr="000A5BF5">
        <w:rPr>
          <w:rFonts w:ascii="Cambria" w:eastAsia="Times New Roman" w:hAnsi="Cambria" w:cs="B Lotus" w:hint="cs"/>
          <w:b/>
          <w:bCs/>
          <w:color w:val="auto"/>
          <w:sz w:val="28"/>
          <w:szCs w:val="28"/>
          <w:rtl/>
          <w:lang w:bidi="fa-IR"/>
        </w:rPr>
        <w:t>-</w:t>
      </w:r>
      <w:r w:rsidRPr="000A5BF5">
        <w:rPr>
          <w:rFonts w:ascii="Cambria" w:eastAsia="Times New Roman" w:hAnsi="Cambria" w:cs="B Lotus"/>
          <w:b/>
          <w:bCs/>
          <w:color w:val="auto"/>
          <w:sz w:val="28"/>
          <w:szCs w:val="28"/>
          <w:rtl/>
          <w:lang w:bidi="fa-IR"/>
        </w:rPr>
        <w:t xml:space="preserve"> پیشینه‌ی تحقیق:</w:t>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208" w:name="_Toc416592270"/>
      <w:bookmarkStart w:id="209" w:name="_Toc416592961"/>
      <w:bookmarkStart w:id="210" w:name="_Toc422950608"/>
      <w:r w:rsidRPr="000A5BF5">
        <w:rPr>
          <w:rFonts w:ascii="Cambria" w:eastAsia="Times New Roman" w:hAnsi="Cambria" w:cs="B Lotus"/>
          <w:b/>
          <w:bCs/>
          <w:sz w:val="28"/>
          <w:szCs w:val="28"/>
          <w:rtl/>
          <w:lang w:bidi="fa-IR"/>
        </w:rPr>
        <w:t>2-43-1</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پیشینه خارجی</w:t>
      </w:r>
      <w:bookmarkEnd w:id="208"/>
      <w:bookmarkEnd w:id="209"/>
      <w:bookmarkEnd w:id="210"/>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درزمینه ویژگی‌های تدریس اثربخش تحقیقات متعددی صورت گرفته است که عبارت‌اند از:</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باندل و اولیوواتایا در سال (2014) پژوهشی انجام دادند با عنوان خود‌ارزیابی دبیران شیمی از اثربخشی تدریس خود. در این تحقیق از بین 184 دبیرستان 86 دبیرستان انتخاب و از بین آنان 103 معلم مورد ارزیابی قرار گرفت. نتایج نشان داد که اثربخشی تدریس معلمان از دیدگاه آنان بسیار خوب بوده است.</w:t>
      </w:r>
    </w:p>
    <w:p w:rsidR="001B4AAA" w:rsidRPr="000A5BF5" w:rsidRDefault="001B4AAA" w:rsidP="000A5BF5">
      <w:pPr>
        <w:bidi/>
        <w:spacing w:after="0" w:line="360" w:lineRule="auto"/>
        <w:jc w:val="both"/>
        <w:rPr>
          <w:rFonts w:ascii="Times New Roman" w:eastAsia="Calibri" w:hAnsi="Times New Roman" w:cs="B Lotus"/>
          <w:sz w:val="28"/>
          <w:szCs w:val="28"/>
          <w:lang w:bidi="fa-IR"/>
        </w:rPr>
      </w:pPr>
      <w:r w:rsidRPr="000A5BF5">
        <w:rPr>
          <w:rFonts w:ascii="Times New Roman" w:eastAsia="Calibri" w:hAnsi="Times New Roman" w:cs="B Lotus"/>
          <w:sz w:val="28"/>
          <w:szCs w:val="28"/>
          <w:rtl/>
          <w:lang w:bidi="fa-IR"/>
        </w:rPr>
        <w:t>جروم دلانی</w:t>
      </w:r>
      <w:r w:rsidRPr="000A5BF5">
        <w:rPr>
          <w:rFonts w:ascii="Times New Roman" w:eastAsia="Calibri" w:hAnsi="Times New Roman" w:cs="B Lotus"/>
          <w:sz w:val="28"/>
          <w:szCs w:val="28"/>
          <w:vertAlign w:val="superscript"/>
          <w:rtl/>
          <w:lang w:bidi="fa-IR"/>
        </w:rPr>
        <w:footnoteReference w:id="5"/>
      </w:r>
      <w:r w:rsidRPr="000A5BF5">
        <w:rPr>
          <w:rFonts w:ascii="Times New Roman" w:eastAsia="Calibri" w:hAnsi="Times New Roman" w:cs="B Lotus"/>
          <w:sz w:val="28"/>
          <w:szCs w:val="28"/>
          <w:rtl/>
          <w:lang w:bidi="fa-IR"/>
        </w:rPr>
        <w:t xml:space="preserve"> و همکاران (2008) پژوهشی با عنوان ادراکات دانش آموزان از تدریس اثربخش در آموزش عالی در دانشگاه نیوفانلند انجام دادند که طی آن 17000 دانشجوی فارغ‌التحصیل و یا مشغول به تحصیل به‌صورت اینترنتی موردبررسی قرار گرفتند. این تحقیق در بین دانشجویان عادی و از راه دور انجام شد. دانشجویان 10 ویژگی تدریس اثربخش را شناسایی کردند، معلمان اثربخش به دانشجویان احترام می‌گذارند، بادانش هستند، در دسترس، ارتباطات قوی، پاسخگو، حرفه‌ای و خوش‌اخلاق می‌باشند.</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لیوبنگستون و بورکو</w:t>
      </w:r>
      <w:r w:rsidRPr="000A5BF5">
        <w:rPr>
          <w:rFonts w:ascii="Times New Roman" w:eastAsia="Calibri" w:hAnsi="Times New Roman" w:cs="B Lotus"/>
          <w:sz w:val="28"/>
          <w:szCs w:val="28"/>
          <w:vertAlign w:val="superscript"/>
          <w:rtl/>
          <w:lang w:bidi="fa-IR"/>
        </w:rPr>
        <w:footnoteReference w:id="6"/>
      </w:r>
      <w:r w:rsidRPr="000A5BF5">
        <w:rPr>
          <w:rFonts w:ascii="Times New Roman" w:eastAsia="Calibri" w:hAnsi="Times New Roman" w:cs="B Lotus"/>
          <w:sz w:val="28"/>
          <w:szCs w:val="28"/>
          <w:rtl/>
          <w:lang w:bidi="fa-IR"/>
        </w:rPr>
        <w:t xml:space="preserve"> </w:t>
      </w:r>
      <w:r w:rsidRPr="000A5BF5">
        <w:rPr>
          <w:rFonts w:ascii="Times New Roman" w:eastAsia="Calibri" w:hAnsi="Times New Roman" w:cs="B Lotus"/>
          <w:sz w:val="28"/>
          <w:szCs w:val="28"/>
          <w:lang w:bidi="fa-IR"/>
        </w:rPr>
        <w:t> </w:t>
      </w:r>
      <w:r w:rsidRPr="000A5BF5">
        <w:rPr>
          <w:rFonts w:ascii="Times New Roman" w:eastAsia="Calibri" w:hAnsi="Times New Roman" w:cs="B Lotus"/>
          <w:sz w:val="28"/>
          <w:szCs w:val="28"/>
          <w:rtl/>
          <w:lang w:bidi="fa-IR"/>
        </w:rPr>
        <w:t xml:space="preserve">(1989) در پژوهش خود دودسته از معلمان متخصص و تازه‌کار را مورد مقایسه قراردادند. نتایج این پژوهش بیانگر این بود که معلمان متخصص به هنگام برنامه‌ریزی آموزشی و اجرای آن 1 </w:t>
      </w:r>
      <w:r w:rsidRPr="000A5BF5">
        <w:rPr>
          <w:rFonts w:ascii="Times New Roman" w:eastAsia="Calibri" w:hAnsi="Times New Roman" w:cs="Times New Roman" w:hint="cs"/>
          <w:sz w:val="28"/>
          <w:szCs w:val="28"/>
          <w:rtl/>
          <w:lang w:bidi="fa-IR"/>
        </w:rPr>
        <w:t>–</w:t>
      </w:r>
      <w:r w:rsidRPr="000A5BF5">
        <w:rPr>
          <w:rFonts w:ascii="Times New Roman" w:eastAsia="Calibri" w:hAnsi="Times New Roman" w:cs="B Lotus"/>
          <w:sz w:val="28"/>
          <w:szCs w:val="28"/>
          <w:rtl/>
          <w:lang w:bidi="fa-IR"/>
        </w:rPr>
        <w:t xml:space="preserve"> از اصول و نظریه‌های روانشناسی آگاهی داشته و آن را در کلاس به کار می‌بستند. 2 </w:t>
      </w:r>
      <w:r w:rsidRPr="000A5BF5">
        <w:rPr>
          <w:rFonts w:ascii="Times New Roman" w:eastAsia="Calibri" w:hAnsi="Times New Roman" w:cs="Times New Roman" w:hint="cs"/>
          <w:sz w:val="28"/>
          <w:szCs w:val="28"/>
          <w:rtl/>
          <w:lang w:bidi="fa-IR"/>
        </w:rPr>
        <w:t>–</w:t>
      </w:r>
      <w:r w:rsidRPr="000A5BF5">
        <w:rPr>
          <w:rFonts w:ascii="Times New Roman" w:eastAsia="Calibri" w:hAnsi="Times New Roman" w:cs="B Lotus"/>
          <w:sz w:val="28"/>
          <w:szCs w:val="28"/>
          <w:rtl/>
          <w:lang w:bidi="fa-IR"/>
        </w:rPr>
        <w:t xml:space="preserve"> از فرآیند آموزشی شناخت داشته و 3-از خود قابلیت سازگاری نشان می‌دادند؛ بنابراین به نظر می‌رسد که معلمان متخصص</w:t>
      </w:r>
      <w:r w:rsidRPr="000A5BF5">
        <w:rPr>
          <w:rFonts w:ascii="Times New Roman" w:eastAsia="Calibri" w:hAnsi="Times New Roman" w:cs="B Lotus"/>
          <w:sz w:val="28"/>
          <w:szCs w:val="28"/>
          <w:lang w:bidi="fa-IR"/>
        </w:rPr>
        <w:t xml:space="preserve">  </w:t>
      </w:r>
      <w:r w:rsidRPr="000A5BF5">
        <w:rPr>
          <w:rFonts w:ascii="Times New Roman" w:eastAsia="Calibri" w:hAnsi="Times New Roman" w:cs="B Lotus"/>
          <w:sz w:val="28"/>
          <w:szCs w:val="28"/>
          <w:rtl/>
          <w:lang w:bidi="fa-IR"/>
        </w:rPr>
        <w:t>پژوهش‌های آموزشی را به‌عنوان مبانی علمی هنر تدریس خویش به کار می‌بندند. (برلینر</w:t>
      </w:r>
      <w:r w:rsidRPr="000A5BF5">
        <w:rPr>
          <w:rFonts w:ascii="Times New Roman" w:eastAsia="Calibri" w:hAnsi="Times New Roman" w:cs="B Lotus"/>
          <w:sz w:val="28"/>
          <w:szCs w:val="28"/>
          <w:vertAlign w:val="superscript"/>
          <w:rtl/>
          <w:lang w:bidi="fa-IR"/>
        </w:rPr>
        <w:footnoteReference w:id="7"/>
      </w:r>
      <w:r w:rsidRPr="000A5BF5">
        <w:rPr>
          <w:rFonts w:ascii="Times New Roman" w:eastAsia="Calibri" w:hAnsi="Times New Roman" w:cs="B Lotus"/>
          <w:sz w:val="28"/>
          <w:szCs w:val="28"/>
          <w:rtl/>
          <w:lang w:bidi="fa-IR"/>
        </w:rPr>
        <w:t xml:space="preserve"> 1987 به نقل از پارسون</w:t>
      </w:r>
      <w:r w:rsidRPr="000A5BF5">
        <w:rPr>
          <w:rFonts w:ascii="Times New Roman" w:eastAsia="Calibri" w:hAnsi="Times New Roman" w:cs="B Lotus"/>
          <w:sz w:val="28"/>
          <w:szCs w:val="28"/>
          <w:vertAlign w:val="superscript"/>
          <w:rtl/>
          <w:lang w:bidi="fa-IR"/>
        </w:rPr>
        <w:footnoteReference w:id="8"/>
      </w:r>
      <w:r w:rsidRPr="000A5BF5">
        <w:rPr>
          <w:rFonts w:ascii="Times New Roman" w:eastAsia="Calibri" w:hAnsi="Times New Roman" w:cs="B Lotus"/>
          <w:sz w:val="28"/>
          <w:szCs w:val="28"/>
          <w:rtl/>
          <w:lang w:bidi="fa-IR"/>
        </w:rPr>
        <w:t xml:space="preserve"> 2001)</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اسلوان</w:t>
      </w:r>
      <w:r w:rsidRPr="000A5BF5">
        <w:rPr>
          <w:rFonts w:ascii="Times New Roman" w:eastAsia="Calibri" w:hAnsi="Times New Roman" w:cs="B Lotus"/>
          <w:sz w:val="28"/>
          <w:szCs w:val="28"/>
          <w:vertAlign w:val="superscript"/>
          <w:rtl/>
          <w:lang w:bidi="fa-IR"/>
        </w:rPr>
        <w:footnoteReference w:id="9"/>
      </w:r>
      <w:r w:rsidRPr="000A5BF5">
        <w:rPr>
          <w:rFonts w:ascii="Times New Roman" w:eastAsia="Calibri" w:hAnsi="Times New Roman" w:cs="B Lotus"/>
          <w:sz w:val="28"/>
          <w:szCs w:val="28"/>
          <w:rtl/>
          <w:lang w:bidi="fa-IR"/>
        </w:rPr>
        <w:t xml:space="preserve"> (1988) ویژگی‌های معلم اثربخش را از دیدگاه 312 دانشجوی پزشکی بررسی نمود و نتیجه گرفت ازنظر دانشجویان، تماس بیشتر با دانشجو، به‌عنوان الگوی مثبت مطرح بودن، ارتباط تشویق‌کننده و سازمان‌دهی خوب فعالیت‌ها، از ویژگی‌های اثربخش معلمین هست(نقل صالحی و همکاران  1383).</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تنگ</w:t>
      </w:r>
      <w:r w:rsidRPr="000A5BF5">
        <w:rPr>
          <w:rFonts w:ascii="Times New Roman" w:eastAsia="Calibri" w:hAnsi="Times New Roman" w:cs="B Lotus"/>
          <w:sz w:val="28"/>
          <w:szCs w:val="28"/>
          <w:vertAlign w:val="superscript"/>
          <w:rtl/>
          <w:lang w:bidi="fa-IR"/>
        </w:rPr>
        <w:footnoteReference w:id="10"/>
      </w:r>
      <w:r w:rsidRPr="000A5BF5">
        <w:rPr>
          <w:rFonts w:ascii="Times New Roman" w:eastAsia="Calibri" w:hAnsi="Times New Roman" w:cs="B Lotus"/>
          <w:sz w:val="28"/>
          <w:szCs w:val="28"/>
          <w:rtl/>
          <w:lang w:bidi="fa-IR"/>
        </w:rPr>
        <w:t xml:space="preserve"> (1997) در بررسی عوامل مرتبط با تدریس اثربخش در دانشگاهی در شمال شرقی آمریکا، 3500 دانشجو را به‌عنوان نمونه انتخاب و 126 عضو هیأت علمی را ازنظر آنان ارزیابی کرد. نتایج نشان‌دهنده آن بود که 12 عامل برآورد شده از قبیل مواد آموزشی واضح، میزان و کیفیت پاسخگویی استاد به سؤالات دانشجویان، برخورد مؤدبانه استاد با دانشجویان، داشتن رفتار حرفه‌ای، داشتن تسلط </w:t>
      </w:r>
      <w:r w:rsidRPr="000A5BF5">
        <w:rPr>
          <w:rFonts w:ascii="Times New Roman" w:eastAsia="Calibri" w:hAnsi="Times New Roman" w:cs="B Lotus"/>
          <w:sz w:val="28"/>
          <w:szCs w:val="28"/>
          <w:rtl/>
          <w:lang w:bidi="fa-IR"/>
        </w:rPr>
        <w:lastRenderedPageBreak/>
        <w:t>بر موضوع درس، داشتن انتظارات بالا و غیره، به‌خوبی در هر کلاس رعایت می‌گردد و درمجموع تدریس همه استادان این دانشگاه اثربخش بوده است.</w:t>
      </w:r>
    </w:p>
    <w:p w:rsidR="001B4AAA" w:rsidRPr="000A5BF5" w:rsidRDefault="001B4AAA" w:rsidP="000A5BF5">
      <w:pPr>
        <w:bidi/>
        <w:spacing w:after="0" w:line="360" w:lineRule="auto"/>
        <w:jc w:val="both"/>
        <w:rPr>
          <w:rFonts w:ascii="Times New Roman" w:eastAsia="Calibri" w:hAnsi="Times New Roman" w:cs="B Lotus"/>
          <w:spacing w:val="-4"/>
          <w:sz w:val="28"/>
          <w:szCs w:val="28"/>
          <w:rtl/>
          <w:lang w:bidi="fa-IR"/>
        </w:rPr>
      </w:pPr>
      <w:r w:rsidRPr="000A5BF5">
        <w:rPr>
          <w:rFonts w:ascii="Times New Roman" w:eastAsia="Calibri" w:hAnsi="Times New Roman" w:cs="B Lotus"/>
          <w:spacing w:val="-4"/>
          <w:sz w:val="28"/>
          <w:szCs w:val="28"/>
          <w:rtl/>
          <w:lang w:bidi="fa-IR"/>
        </w:rPr>
        <w:t>دیگبی</w:t>
      </w:r>
      <w:r w:rsidRPr="000A5BF5">
        <w:rPr>
          <w:rFonts w:ascii="Times New Roman" w:eastAsia="Calibri" w:hAnsi="Times New Roman" w:cs="B Lotus"/>
          <w:spacing w:val="-4"/>
          <w:sz w:val="28"/>
          <w:szCs w:val="28"/>
          <w:vertAlign w:val="superscript"/>
          <w:rtl/>
          <w:lang w:bidi="fa-IR"/>
        </w:rPr>
        <w:footnoteReference w:id="11"/>
      </w:r>
      <w:r w:rsidRPr="000A5BF5">
        <w:rPr>
          <w:rFonts w:ascii="Times New Roman" w:eastAsia="Calibri" w:hAnsi="Times New Roman" w:cs="B Lotus"/>
          <w:spacing w:val="-4"/>
          <w:sz w:val="28"/>
          <w:szCs w:val="28"/>
          <w:rtl/>
          <w:lang w:bidi="fa-IR"/>
        </w:rPr>
        <w:t xml:space="preserve"> و همکاران  (1998) چهار عامل مرتبط با تدریس اثربخش در نمونه‌ای که از 2785 دانشجو در تایلند به‌دست‌آمده شامل این موارد می‌شود: روش تدریس، روابط استاد و دانشجو، مواد و محتوای درسی و بازخورد و ارزشیابی.</w:t>
      </w:r>
    </w:p>
    <w:p w:rsidR="001B4AAA" w:rsidRPr="000A5BF5" w:rsidRDefault="001B4AAA" w:rsidP="000A5BF5">
      <w:pPr>
        <w:bidi/>
        <w:spacing w:after="0" w:line="360" w:lineRule="auto"/>
        <w:jc w:val="both"/>
        <w:rPr>
          <w:rFonts w:ascii="Times New Roman" w:eastAsia="Calibri" w:hAnsi="Times New Roman" w:cs="B Lotus"/>
          <w:spacing w:val="-4"/>
          <w:sz w:val="28"/>
          <w:szCs w:val="28"/>
          <w:rtl/>
          <w:lang w:bidi="fa-IR"/>
        </w:rPr>
      </w:pPr>
      <w:r w:rsidRPr="000A5BF5">
        <w:rPr>
          <w:rFonts w:ascii="Times New Roman" w:eastAsia="Calibri" w:hAnsi="Times New Roman" w:cs="B Lotus"/>
          <w:spacing w:val="-4"/>
          <w:sz w:val="28"/>
          <w:szCs w:val="28"/>
          <w:rtl/>
          <w:lang w:bidi="fa-IR"/>
        </w:rPr>
        <w:t>دانشگاه سانفرانسیسکو</w:t>
      </w:r>
      <w:r w:rsidRPr="000A5BF5">
        <w:rPr>
          <w:rFonts w:ascii="Times New Roman" w:eastAsia="Calibri" w:hAnsi="Times New Roman" w:cs="B Lotus"/>
          <w:spacing w:val="-4"/>
          <w:sz w:val="28"/>
          <w:szCs w:val="28"/>
          <w:vertAlign w:val="superscript"/>
          <w:rtl/>
          <w:lang w:bidi="fa-IR"/>
        </w:rPr>
        <w:footnoteReference w:id="12"/>
      </w:r>
      <w:r w:rsidRPr="000A5BF5">
        <w:rPr>
          <w:rFonts w:ascii="Times New Roman" w:eastAsia="Calibri" w:hAnsi="Times New Roman" w:cs="B Lotus"/>
          <w:spacing w:val="-4"/>
          <w:sz w:val="28"/>
          <w:szCs w:val="28"/>
          <w:rtl/>
          <w:lang w:bidi="fa-IR"/>
        </w:rPr>
        <w:t xml:space="preserve"> (2005) در پژوهشی که در بررسی به‌کارگیری معیارهای تدریس اثربخش صورت گرفته، نتایج نشان داد که از میان 8 مؤلفه تعیین‌شده، 6 مورد آن‌ها را ازنظر دانشجویان توسط استادان به کار می‌گیرند که عبارت‌اند از: 1. سازمان‌دهی محتوا، دانش و مواد درسی 2. مهارت‌های ارتباطی و روابط انسانی واضح با دانشجویان 3. فراهم‌سازی محیط یادگیری برای دانشجویان 4. ارائه بازخورد فوری، اظهارات، ارزیابی‌ها و امتحانات عادلانه 5. به‌طورکلی اثربخش بودن تدریس استادان. دو مؤلفه دیگر که در سطح ضعیفی به کار گرفته‌شده‌اند شامل توجه داشتن به یادگیری دانشجویان و مشکل برانگیز بودن مواد درسی است.</w:t>
      </w:r>
    </w:p>
    <w:p w:rsidR="001B4AAA" w:rsidRPr="000A5BF5" w:rsidRDefault="001B4AAA" w:rsidP="000A5BF5">
      <w:pPr>
        <w:bidi/>
        <w:spacing w:after="0" w:line="360" w:lineRule="auto"/>
        <w:jc w:val="both"/>
        <w:rPr>
          <w:rFonts w:ascii="Times New Roman" w:eastAsia="Calibri" w:hAnsi="Times New Roman" w:cs="B Lotus"/>
          <w:spacing w:val="-6"/>
          <w:sz w:val="28"/>
          <w:szCs w:val="28"/>
          <w:rtl/>
          <w:lang w:bidi="fa-IR"/>
        </w:rPr>
      </w:pPr>
      <w:r w:rsidRPr="000A5BF5">
        <w:rPr>
          <w:rFonts w:ascii="Times New Roman" w:eastAsia="Calibri" w:hAnsi="Times New Roman" w:cs="B Lotus"/>
          <w:spacing w:val="-6"/>
          <w:sz w:val="28"/>
          <w:szCs w:val="28"/>
          <w:rtl/>
          <w:lang w:bidi="fa-IR"/>
        </w:rPr>
        <w:t>ویتانجی و ان دیر انگو</w:t>
      </w:r>
      <w:r w:rsidRPr="000A5BF5">
        <w:rPr>
          <w:rFonts w:ascii="Times New Roman" w:eastAsia="Calibri" w:hAnsi="Times New Roman" w:cs="B Lotus"/>
          <w:spacing w:val="-6"/>
          <w:sz w:val="28"/>
          <w:szCs w:val="28"/>
          <w:vertAlign w:val="superscript"/>
          <w:rtl/>
          <w:lang w:bidi="fa-IR"/>
        </w:rPr>
        <w:footnoteReference w:id="13"/>
      </w:r>
      <w:r w:rsidRPr="000A5BF5">
        <w:rPr>
          <w:rFonts w:ascii="Times New Roman" w:eastAsia="Calibri" w:hAnsi="Times New Roman" w:cs="B Lotus"/>
          <w:spacing w:val="-6"/>
          <w:sz w:val="28"/>
          <w:szCs w:val="28"/>
          <w:rtl/>
          <w:lang w:bidi="fa-IR"/>
        </w:rPr>
        <w:t xml:space="preserve"> (2005) در دانشگاهی در کنیا انجام داده‌اند، پرسشنامه‌ای حاوی 20 گزینه بر جنبه‌های تدریس اثربخش کلاس درس شامل ارائه آموزش، موضوع یا ماده درسی و نگرش‌های فردی به‌کاربرده شده است. نتایج آن‌ها نشان داد که به‌طورکلی کیفیت و اثربخشی تدریس استادان این دانشگاه در سطح پایینی قرار دارد.</w:t>
      </w:r>
    </w:p>
    <w:p w:rsidR="001B4AAA" w:rsidRPr="000A5BF5" w:rsidRDefault="001B4AAA" w:rsidP="000A5BF5">
      <w:pPr>
        <w:bidi/>
        <w:spacing w:after="200" w:line="360" w:lineRule="auto"/>
        <w:jc w:val="both"/>
        <w:rPr>
          <w:rFonts w:ascii="Cambria" w:eastAsia="Times New Roman" w:hAnsi="Cambria" w:cs="B Lotus"/>
          <w:b/>
          <w:bCs/>
          <w:sz w:val="28"/>
          <w:szCs w:val="28"/>
          <w:rtl/>
          <w:lang w:bidi="fa-IR"/>
        </w:rPr>
      </w:pPr>
      <w:bookmarkStart w:id="211" w:name="_Toc416592271"/>
      <w:bookmarkStart w:id="212" w:name="_Toc416592962"/>
      <w:bookmarkStart w:id="213" w:name="_Toc422950609"/>
      <w:r w:rsidRPr="000A5BF5">
        <w:rPr>
          <w:rFonts w:ascii="Calibri" w:eastAsia="Calibri" w:hAnsi="Calibri" w:cs="B Lotus"/>
          <w:sz w:val="28"/>
          <w:szCs w:val="28"/>
          <w:rtl/>
          <w:lang w:bidi="fa-IR"/>
        </w:rPr>
        <w:br w:type="page"/>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r w:rsidRPr="000A5BF5">
        <w:rPr>
          <w:rFonts w:ascii="Cambria" w:eastAsia="Times New Roman" w:hAnsi="Cambria" w:cs="B Lotus"/>
          <w:b/>
          <w:bCs/>
          <w:sz w:val="28"/>
          <w:szCs w:val="28"/>
          <w:rtl/>
          <w:lang w:bidi="fa-IR"/>
        </w:rPr>
        <w:lastRenderedPageBreak/>
        <w:t>2-43-2</w:t>
      </w:r>
      <w:r w:rsidRPr="000A5BF5">
        <w:rPr>
          <w:rFonts w:ascii="Cambria" w:eastAsia="Times New Roman" w:hAnsi="Cambria" w:cs="B Lotus" w:hint="cs"/>
          <w:b/>
          <w:bCs/>
          <w:sz w:val="28"/>
          <w:szCs w:val="28"/>
          <w:rtl/>
          <w:lang w:bidi="fa-IR"/>
        </w:rPr>
        <w:t>-</w:t>
      </w:r>
      <w:r w:rsidRPr="000A5BF5">
        <w:rPr>
          <w:rFonts w:ascii="Cambria" w:eastAsia="Times New Roman" w:hAnsi="Cambria" w:cs="B Lotus"/>
          <w:b/>
          <w:bCs/>
          <w:sz w:val="28"/>
          <w:szCs w:val="28"/>
          <w:rtl/>
          <w:lang w:bidi="fa-IR"/>
        </w:rPr>
        <w:t xml:space="preserve"> پیشینه داخلی</w:t>
      </w:r>
      <w:bookmarkEnd w:id="211"/>
      <w:bookmarkEnd w:id="212"/>
      <w:bookmarkEnd w:id="213"/>
    </w:p>
    <w:p w:rsidR="001B4AAA" w:rsidRPr="000A5BF5" w:rsidRDefault="001B4AAA" w:rsidP="000A5BF5">
      <w:pPr>
        <w:bidi/>
        <w:spacing w:after="0" w:line="360" w:lineRule="auto"/>
        <w:jc w:val="both"/>
        <w:rPr>
          <w:rFonts w:ascii="Times New Roman" w:eastAsia="Calibri" w:hAnsi="Times New Roman" w:cs="B Lotus"/>
          <w:sz w:val="28"/>
          <w:szCs w:val="28"/>
          <w:lang w:bidi="fa-IR"/>
        </w:rPr>
      </w:pPr>
      <w:r w:rsidRPr="000A5BF5">
        <w:rPr>
          <w:rFonts w:ascii="Times New Roman" w:eastAsia="Calibri" w:hAnsi="Times New Roman" w:cs="B Lotus"/>
          <w:sz w:val="28"/>
          <w:szCs w:val="28"/>
          <w:rtl/>
          <w:lang w:bidi="fa-IR"/>
        </w:rPr>
        <w:t>قره‌باغی(1387) پژوهشی با عنوان بررسی خودارزیابی دبیران دبیرستان دولتی، غیرانتفاعی و استعدادهای درخشان ناحیه چهار اهواز و مقایسه آن با ارزیابی دانش آموزان همان مراکز از دبیران انجام داد؛ که از بین 667 دبیر و 6608 دانش‌آموز تعداد 126 دبیر و 478 دانش‌آموز مورد ارزیابی قرار گرفت نتایج نشان داد که بین ارزیابی دبیران از خود با ارزیابی دانش آموزان از دبیران تفاوت معنی‌داری وجود دارد.</w:t>
      </w:r>
    </w:p>
    <w:p w:rsidR="001B4AAA" w:rsidRPr="000A5BF5" w:rsidRDefault="001B4AAA" w:rsidP="000A5BF5">
      <w:pPr>
        <w:bidi/>
        <w:spacing w:after="0" w:line="360" w:lineRule="auto"/>
        <w:jc w:val="both"/>
        <w:rPr>
          <w:rFonts w:ascii="Times New Roman" w:eastAsia="Calibri" w:hAnsi="Times New Roman" w:cs="B Lotus"/>
          <w:sz w:val="28"/>
          <w:szCs w:val="28"/>
          <w:lang w:bidi="fa-IR"/>
        </w:rPr>
      </w:pPr>
      <w:r w:rsidRPr="000A5BF5">
        <w:rPr>
          <w:rFonts w:ascii="Times New Roman" w:eastAsia="Calibri" w:hAnsi="Times New Roman" w:cs="B Lotus"/>
          <w:sz w:val="28"/>
          <w:szCs w:val="28"/>
          <w:rtl/>
          <w:lang w:bidi="fa-IR"/>
        </w:rPr>
        <w:t>مهری نژاد و شریفی(1384) پژوهشی با موضوع بررسی اثربخشی تدریس به شیوه حل مسئله و ارزشیابی براساس شاخص‌های پژوهشگرانه در پرورش روحیه پژوهشگری دانش آموزان پایه چهارم ابتدایی انجام دادند که طی آن 68 دانش‌آموز پایه چهارم ابتدایی از دو مدرسه موردبررسی قرار گرفتند. نتایج نشان داد که تدریس به شیوه حل مسأله گذشته از همراه شدن با ارزشیابی براساس شاخص‌های پژوهشگرانه یا بدون آن نسبت به شیوه تدریس سنتی در پرورش روحیه پژوهشگری با احتمال 99/0 کارآمدتر است.</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محدثی و همکاران (1390) پژوهشی با عنوان بررسی مقایسه‌ای شاخص‌های تدریس اثربخش از دیدگاه اعضا هیأت علمی و دانشجویان در دانشگاه علوم پزشکی ارومیه انجام دادند. در این تحقیق 284 نفر از دانشجویان سال آخر و 79 نفر از اساتید دانشگاه مورد ارزیابی قرار گرفتند. یافته‌ها نشان داد که از دیدگاه اساتید حیطه روش تدریس و از دیدگاه دانشجویان حیطه توانایی در ایجاد ارتباط و مشاوره مهم‌ترین حیطه‌های تأثیرگذار براثربخشی تدریس است. همچنین اساتید دانشگاه از دیدگاه معلم- محوری به‌جای دانشجو محوری استفاده می‌نمایند که دانشجویان انتظار دارند در محوریت فرآیند یادگیری قرارگرفته و استقلال و خود راهبری آنان در یادگیری حفظ گردد.</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عندلیب و احمدی (1386) درصدد بودند تا نشانه‌های تدریس اثربخش را در 6 مؤلفه 1. طراحی تدریس 2. اجرای آموزش 3. مدیریت کلاس درس 4. روابط انسانی 6. ارزشیابی ویژگی‌های مطلوب شخصیتی از عملکرد تدریس اعضای هیأت علمی دانشگاه آزاد واحد خوراسگان (اصفهان) مورد ارزیابی قرار گرفت نتایج نشان داد تدریس استادان در حیطه‌های موردمطالعه کاملاً اثربخش بوده است.</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شریفیان و همکاران (1384) در پژوهش با عنوان تبیین نشانگرهای تدریس اثربخش در دانشگاه‌ها و مؤسسات آموزش عالی و میزان تحقق آن در دانشگاه اصفهان انجام داده‌اند در این تحقیق نشانگرهای تدریس اثربخش در 5 مقوله طراحی، تدوین درس، ارائه درس، مدیریت کلاس، روابط انسانی و ارزشیابی عملکرد تحصیلی دانشجویان موردبررسی قرار گرفت یافته‌های تحقیق نشان داد عملکرد اعضای هیأت علمی برحسب سابقه تدریس متفاوت بوده و اساتید دارای سابقه تدریس 10-1 سال نسبت به اساتید دارای سابقه 20-11 سال عملکرد بهتری داشته‌اند.</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lastRenderedPageBreak/>
        <w:t>آراسته و محمودی راد (1382) در پژوهشی دیگر تحت عنوان آموزش اثربخش: رویکردی براساس ارزیابی تدریس توسط دانشجویان در 6 دانشگاه و دانشکده پرستاری صورت گرفت. نتایج به‌دست‌آمده نشان می‌دهند از میان متغیرهای موردمطالعه چهار عامل ارائه درس، سازمان‌دهی، ارزیابی و مهارت‌های تحقیق بر آموزش اثربخش تأثیر می‌گذارند.</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ظهور (1382) در پژوهشی که به‌منظور تعیین مهم‌ترین شاخص‌های تدریس اثربخش از دیدگاه دانشجویان علوم پزشکی شهر کرمان انجام گرفت، در این تحقیق تعداد 350 نفر دانشجو به‌صورت تصادفی انتخاب و موردمطالعه قرار گرفتند. شاخص‌های تدریس اثربخش از دیدگاه دانشجویان در چهار جنبه دانش‌پژوهی، روش تدریس، قدرت ایجاد ارتباط و شخصیت فردی طراحی و موردبررسی قرار گرفت نتایج نشان داد که از دیدگاه دانشجویان جنبه‌های تدریس، قدرت ارتباط، دانش‌پژوهی و شخصیت فردی به ترتیب مهم‌ترین جنبه‌های تدریس اثربخش شناخته شدند.</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یعقوبی و پور مقدم (1391) پژوهشی با موضوع بررسی ویژگی‌های تدریس اثربخش از دیدگاه دانشجویان دانشکده پرستاری، مامایی و پیراپزشکی لنگرود انجام دادند که طی آن 210 نفر از دانشجویان رشته‌های پرستاری، مامایی، اتاق عمل و هوشبری، رادیولوژی و علوم آزمایشگاهی موردبررسی قرار گرفتند نتایج نشان داد که از دیدگاه دانشجویان عوامل مؤثر براثربخشی تدریس اساتید به ترتیب اولویت عبارت‌اند از: روش تدریس (50 درصد)، دانش‌پژوهی، قدرت ارتباط (61 درصد) و خصوصیات فردی (46 درصد) است که قدرت برقراری ارتباط مدرس از دیدگاه دانشجویان موردپژوهش بیشترین تأثیر در اثربخشی تدریس را دارد.</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عسکری ومحجوب مؤدب (1388) پژوهشی با عنوان مقایسه ویژگی‌های تدریس اثربخش از دیدگاه مدرس و دانشجویان دانشگاه علوم پزشکی گیلان انجام دادند. در این تحقیق 90 مدرس و 200 دانشجو مورد ارزیابی قرار گرفتند. یافته‌ها نشان داد از دیدگاه اساتید دانش‌پژوهی و از دیدگاه دانشجویان قدرت ارتباط مهم‌ترین حیطه‌های تأثیرگذاری براثربخشی تدریس است.</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میر محمدی میبدی و همکاران (1391) پژوهشی با موضوع بررسی ویژگی‌های تدریس اثربخش از دیدگاه دانشجویان دانشگاه علوم پزشکی شهید صدوقی یزد انجام دادند که طی آن 256 نفر از دانشجویان علوم پزشکی یزد موردبررسی قرار گرفتند نتایج نشان داد از دیدگاه دانشجویان مهم‌ترین ویژگی‌های تدریس اثربخش به ترتیب تسلط بر موضوع، لحن و کلامی احترام‌آمیز، حفظ شخصیت دانشجو و احترام به او بود.</w:t>
      </w:r>
    </w:p>
    <w:p w:rsidR="001B4AAA" w:rsidRPr="000A5BF5" w:rsidRDefault="001B4AAA" w:rsidP="000A5BF5">
      <w:pPr>
        <w:bidi/>
        <w:spacing w:after="0" w:line="360" w:lineRule="auto"/>
        <w:jc w:val="both"/>
        <w:rPr>
          <w:rFonts w:ascii="Times New Roman" w:eastAsia="Calibri" w:hAnsi="Times New Roman" w:cs="B Lotus"/>
          <w:sz w:val="28"/>
          <w:szCs w:val="28"/>
          <w:rtl/>
          <w:lang w:bidi="fa-IR"/>
        </w:rPr>
      </w:pPr>
      <w:r w:rsidRPr="000A5BF5">
        <w:rPr>
          <w:rFonts w:ascii="Times New Roman" w:eastAsia="Calibri" w:hAnsi="Times New Roman" w:cs="B Lotus"/>
          <w:sz w:val="28"/>
          <w:szCs w:val="28"/>
          <w:rtl/>
          <w:lang w:bidi="fa-IR"/>
        </w:rPr>
        <w:t>وهابی (1385) در بررسی ویژگی‌های یک استاد خوب از دیدگاه دانشجویان، علاقه به استاد، احترام به دانشجویان، ویژگی‌های شخصی و ارتباط بین فردی را ازجمله ویژگی‌های مهم در اثربخشی تدریس یک استاد خوب بیان کرده است.</w:t>
      </w:r>
    </w:p>
    <w:p w:rsidR="001B4AAA" w:rsidRPr="000A5BF5" w:rsidRDefault="001B4AAA" w:rsidP="000A5BF5">
      <w:pPr>
        <w:keepNext/>
        <w:keepLines/>
        <w:bidi/>
        <w:spacing w:after="0" w:line="360" w:lineRule="auto"/>
        <w:jc w:val="both"/>
        <w:outlineLvl w:val="0"/>
        <w:rPr>
          <w:rFonts w:ascii="Cambria" w:eastAsia="Times New Roman" w:hAnsi="Cambria" w:cs="B Lotus"/>
          <w:b/>
          <w:bCs/>
          <w:sz w:val="28"/>
          <w:szCs w:val="28"/>
          <w:rtl/>
          <w:lang w:bidi="fa-IR"/>
        </w:rPr>
      </w:pPr>
      <w:bookmarkStart w:id="214" w:name="_Toc422950676"/>
      <w:bookmarkStart w:id="215" w:name="_Toc416592303"/>
      <w:bookmarkStart w:id="216" w:name="_Toc416593002"/>
      <w:r w:rsidRPr="000A5BF5">
        <w:rPr>
          <w:rFonts w:ascii="Cambria" w:eastAsia="Times New Roman" w:hAnsi="Cambria" w:cs="B Lotus" w:hint="cs"/>
          <w:b/>
          <w:bCs/>
          <w:sz w:val="28"/>
          <w:szCs w:val="28"/>
          <w:rtl/>
          <w:lang w:bidi="fa-IR"/>
        </w:rPr>
        <w:lastRenderedPageBreak/>
        <w:t>منابع و مأخذ</w:t>
      </w:r>
      <w:bookmarkEnd w:id="214"/>
    </w:p>
    <w:p w:rsidR="001B4AAA" w:rsidRPr="000A5BF5" w:rsidRDefault="001B4AAA" w:rsidP="000A5BF5">
      <w:pPr>
        <w:keepNext/>
        <w:keepLines/>
        <w:bidi/>
        <w:spacing w:after="0" w:line="360" w:lineRule="auto"/>
        <w:jc w:val="both"/>
        <w:outlineLvl w:val="1"/>
        <w:rPr>
          <w:rFonts w:ascii="Times New Roman" w:eastAsia="Times New Roman" w:hAnsi="Times New Roman" w:cs="B Lotus"/>
          <w:bCs/>
          <w:sz w:val="28"/>
          <w:szCs w:val="28"/>
          <w:lang w:bidi="fa-IR"/>
        </w:rPr>
      </w:pPr>
      <w:bookmarkStart w:id="217" w:name="_Toc422950677"/>
      <w:r w:rsidRPr="000A5BF5">
        <w:rPr>
          <w:rFonts w:ascii="Times New Roman" w:eastAsia="Times New Roman" w:hAnsi="Times New Roman" w:cs="B Lotus" w:hint="cs"/>
          <w:bCs/>
          <w:sz w:val="28"/>
          <w:szCs w:val="28"/>
          <w:rtl/>
          <w:lang w:bidi="fa-IR"/>
        </w:rPr>
        <w:t xml:space="preserve">الف- </w:t>
      </w:r>
      <w:r w:rsidRPr="000A5BF5">
        <w:rPr>
          <w:rFonts w:ascii="Times New Roman" w:eastAsia="Times New Roman" w:hAnsi="Times New Roman" w:cs="B Lotus"/>
          <w:bCs/>
          <w:sz w:val="28"/>
          <w:szCs w:val="28"/>
          <w:rtl/>
          <w:lang w:bidi="fa-IR"/>
        </w:rPr>
        <w:t>منابع</w:t>
      </w:r>
      <w:bookmarkEnd w:id="215"/>
      <w:bookmarkEnd w:id="216"/>
      <w:r w:rsidRPr="000A5BF5">
        <w:rPr>
          <w:rFonts w:ascii="Times New Roman" w:eastAsia="Times New Roman" w:hAnsi="Times New Roman" w:cs="B Lotus"/>
          <w:bCs/>
          <w:sz w:val="28"/>
          <w:szCs w:val="28"/>
          <w:rtl/>
          <w:lang w:bidi="fa-IR"/>
        </w:rPr>
        <w:t xml:space="preserve"> فارسی</w:t>
      </w:r>
      <w:bookmarkEnd w:id="217"/>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آراسته، حمیدرضا، محمودی</w:t>
      </w:r>
      <w:r w:rsidRPr="000A5BF5">
        <w:rPr>
          <w:rFonts w:ascii="Times New Roman" w:eastAsia="Times New Roman" w:hAnsi="Times New Roman" w:cs="B Lotus"/>
          <w:sz w:val="28"/>
          <w:szCs w:val="28"/>
          <w:rtl/>
          <w:lang w:bidi="fa-IR"/>
        </w:rPr>
        <w:t>‌</w:t>
      </w:r>
      <w:r w:rsidRPr="000A5BF5">
        <w:rPr>
          <w:rFonts w:ascii="Times New Roman" w:eastAsia="Times New Roman" w:hAnsi="Times New Roman" w:cs="B Lotus"/>
          <w:sz w:val="28"/>
          <w:szCs w:val="28"/>
          <w:rtl/>
        </w:rPr>
        <w:t>راد، مریم. (1382). آموزش اثربخش: رویکردی بر اساس ارزیابی تدریس توسط دانشجویان. مجله علمی و پژوهشی دانشگاه علوم پزشکی سمنان. ویژه نامه. جلد 5، 7-1.</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اتکینسون و دیگران. (1383). زمینه روانشناسی هیلگارد. تهران: انتشارات رشد.</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ادهمی، اشرف. (1384). ارزشیابی عملکرد آموزشی اعضای هیات علمی دانشگاه علوم پژشکی کرمان از دیدگاه اساتید و دانشجویان. فصل نامه گام‌های توسعه در آموزش پزشکی. سال2، شماره1، 32-25.</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افضل‌نیا، محمدرضا. (1384). طراحی و آشنایی با مراکز، مواد و منابع یادگیری. تهران انتشارات سازمان مطالعه و تدوین کتب انسانی دانشگاهها.</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الف لوی. (1388). برنامه ریزی درسی مدارس. ترجمه فریده مشایخ. تهران: انتشارات مدرسه.</w:t>
      </w:r>
    </w:p>
    <w:p w:rsidR="001B4AAA" w:rsidRPr="000A5BF5" w:rsidRDefault="001B4AAA" w:rsidP="000A5BF5">
      <w:pPr>
        <w:bidi/>
        <w:spacing w:after="0" w:line="360" w:lineRule="auto"/>
        <w:jc w:val="both"/>
        <w:rPr>
          <w:rFonts w:ascii="Times New Roman" w:eastAsia="Times New Roman" w:hAnsi="Times New Roman" w:cs="B Lotus"/>
          <w:spacing w:val="-4"/>
          <w:sz w:val="28"/>
          <w:szCs w:val="28"/>
          <w:rtl/>
        </w:rPr>
      </w:pPr>
      <w:r w:rsidRPr="000A5BF5">
        <w:rPr>
          <w:rFonts w:ascii="Times New Roman" w:eastAsia="Times New Roman" w:hAnsi="Times New Roman" w:cs="B Lotus"/>
          <w:spacing w:val="-4"/>
          <w:sz w:val="28"/>
          <w:szCs w:val="28"/>
          <w:rtl/>
        </w:rPr>
        <w:t>- الوانی، سید مهدی، دانای‌فرد، حسن. (1389). تئوری های سازمان: ساختار، طراحی، کاربردها. تهران: صفار اشراقی.</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xml:space="preserve">-بخشی، فهیم. (1391). روش‌های نوین تدریس. آهنگ یادگیری. قابل دسترسی </w:t>
      </w:r>
      <w:r w:rsidRPr="000A5BF5">
        <w:rPr>
          <w:rFonts w:ascii="Times New Roman" w:eastAsia="Times New Roman" w:hAnsi="Times New Roman" w:cs="B Lotus"/>
          <w:sz w:val="28"/>
          <w:szCs w:val="28"/>
          <w:rtl/>
          <w:lang w:bidi="fa-IR"/>
        </w:rPr>
        <w:t>در تاریخ 25/10/93</w:t>
      </w:r>
      <w:r w:rsidRPr="000A5BF5">
        <w:rPr>
          <w:rFonts w:ascii="Times New Roman" w:eastAsia="Times New Roman" w:hAnsi="Times New Roman" w:cs="B Lotus"/>
          <w:sz w:val="28"/>
          <w:szCs w:val="28"/>
          <w:rtl/>
        </w:rPr>
        <w:t xml:space="preserve"> در وب سایت</w:t>
      </w:r>
      <w:r w:rsidRPr="000A5BF5">
        <w:rPr>
          <w:rFonts w:ascii="Times New Roman" w:eastAsia="Times New Roman" w:hAnsi="Times New Roman" w:cs="B Lotus"/>
          <w:sz w:val="28"/>
          <w:szCs w:val="28"/>
        </w:rPr>
        <w:t>www.zibaweb.com.</w:t>
      </w:r>
      <w:r w:rsidRPr="000A5BF5">
        <w:rPr>
          <w:rFonts w:ascii="Times New Roman" w:eastAsia="Times New Roman" w:hAnsi="Times New Roman" w:cs="B Lotus"/>
          <w:sz w:val="28"/>
          <w:szCs w:val="28"/>
          <w:rtl/>
        </w:rPr>
        <w:t xml:space="preserve">. </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بیتز، آی. دبلیو. (1388). تدریس مؤثر با استفاده از فناوری در آموزش عالی.ترجمه بی بی عشرت زمانی و سید امین عظیمی. تهران: انتشارات سازمان مطالعه و تدوین کتب انسانی دانشگاهها.</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پارسا، یارمحمد.(1392). روانشناسی یادگیری بر بنیاد نظریه‌ها. تهران: انتشارات  مهارت.</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پرات، الیزابت وی، نلمینگ. (1373). فرآیند تدریس. ترجمه سید مهدی سجادی. فصلنامه تعلیم و تربیت،89..</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xml:space="preserve">- ترکمندی، حمید رضا. (1388). روش‌های نوین تدریس. قابل دسترسی </w:t>
      </w:r>
      <w:r w:rsidRPr="000A5BF5">
        <w:rPr>
          <w:rFonts w:ascii="Times New Roman" w:eastAsia="Times New Roman" w:hAnsi="Times New Roman" w:cs="B Lotus"/>
          <w:sz w:val="28"/>
          <w:szCs w:val="28"/>
          <w:rtl/>
          <w:lang w:bidi="fa-IR"/>
        </w:rPr>
        <w:t>در تاریخ 10/11/93</w:t>
      </w:r>
      <w:r w:rsidRPr="000A5BF5">
        <w:rPr>
          <w:rFonts w:ascii="Times New Roman" w:eastAsia="Times New Roman" w:hAnsi="Times New Roman" w:cs="B Lotus"/>
          <w:sz w:val="28"/>
          <w:szCs w:val="28"/>
          <w:rtl/>
        </w:rPr>
        <w:t xml:space="preserve"> در وب سایت</w:t>
      </w:r>
      <w:r w:rsidRPr="000A5BF5">
        <w:rPr>
          <w:rFonts w:ascii="Times New Roman" w:eastAsia="Times New Roman" w:hAnsi="Times New Roman" w:cs="B Lotus"/>
          <w:sz w:val="28"/>
          <w:szCs w:val="28"/>
        </w:rPr>
        <w:t>www.zibaweb.com.</w:t>
      </w:r>
      <w:r w:rsidRPr="000A5BF5">
        <w:rPr>
          <w:rFonts w:ascii="Times New Roman" w:eastAsia="Times New Roman" w:hAnsi="Times New Roman" w:cs="B Lotus"/>
          <w:sz w:val="28"/>
          <w:szCs w:val="28"/>
          <w:rtl/>
        </w:rPr>
        <w:t xml:space="preserve">. </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حافظ‌نیا، محمد رضا. (1387). مقدمه بر روش تحقیق در علوم انسانی. چاپ چهاردهم. تهران: انتشارات سازمان مطالعه و تدوین کتب انسانی دانشگاهها(سمت).</w:t>
      </w:r>
    </w:p>
    <w:p w:rsidR="001B4AAA" w:rsidRPr="000A5BF5" w:rsidRDefault="001B4AAA" w:rsidP="000A5BF5">
      <w:pPr>
        <w:bidi/>
        <w:spacing w:after="0" w:line="360" w:lineRule="auto"/>
        <w:jc w:val="both"/>
        <w:rPr>
          <w:rFonts w:ascii="Times New Roman" w:eastAsia="Times New Roman" w:hAnsi="Times New Roman" w:cs="B Lotus"/>
          <w:spacing w:val="-4"/>
          <w:sz w:val="28"/>
          <w:szCs w:val="28"/>
          <w:rtl/>
        </w:rPr>
      </w:pPr>
      <w:r w:rsidRPr="000A5BF5">
        <w:rPr>
          <w:rFonts w:ascii="Times New Roman" w:eastAsia="Times New Roman" w:hAnsi="Times New Roman" w:cs="B Lotus"/>
          <w:spacing w:val="-4"/>
          <w:sz w:val="28"/>
          <w:szCs w:val="28"/>
          <w:rtl/>
        </w:rPr>
        <w:t>- خاکی، غلامرضا. (1390). روش تحقیق با رویکردی به پایان نامه نویسی. چاپ هشتم. تهران: انتشارات بازیاب.</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خاکی، غلامرضا.(1388). روش تحقیق در مدیریت. چاپ چهارم. تهران: انتشارات بازیاب.</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خنیفر، حسین.(1381). نگاهی دوباره به روش ها و فنون تدریس.تهران: انتشارات دفتر تبلیغات اسلامی.</w:t>
      </w:r>
    </w:p>
    <w:p w:rsidR="001B4AAA" w:rsidRPr="000A5BF5" w:rsidRDefault="001B4AAA" w:rsidP="000A5BF5">
      <w:pPr>
        <w:bidi/>
        <w:spacing w:after="0" w:line="360" w:lineRule="auto"/>
        <w:jc w:val="both"/>
        <w:rPr>
          <w:rFonts w:ascii="Times New Roman" w:eastAsia="Times New Roman" w:hAnsi="Times New Roman" w:cs="B Lotus"/>
          <w:spacing w:val="-4"/>
          <w:sz w:val="28"/>
          <w:szCs w:val="28"/>
          <w:rtl/>
        </w:rPr>
      </w:pPr>
      <w:r w:rsidRPr="000A5BF5">
        <w:rPr>
          <w:rFonts w:ascii="Times New Roman" w:eastAsia="Times New Roman" w:hAnsi="Times New Roman" w:cs="B Lotus"/>
          <w:spacing w:val="-4"/>
          <w:sz w:val="28"/>
          <w:szCs w:val="28"/>
          <w:rtl/>
        </w:rPr>
        <w:lastRenderedPageBreak/>
        <w:t>- خورشیدی، عباس و همکاران. (1379). راهبردهای یادگیری و یاددهی در کلاس درس. تهران: انتشارات کیا.</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خیر، محمد. (1380). ارزشیابی تدریس اثربخش در آموزش عالی باتأکید بر ارزشیابی دانشجویی. پژوهش‌های علوم تربیتی و روانشناسی. دوره2، شماره 7، 114-93.</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دل‌آرام، معصومه. (1385). وضعیت آموزش بالینی از دیدگاه دانشجویان پرستاری و مامایی دانشگاه علوم پزشکی شهرکرد. مجله ایرانی آموزش در علوم پزشکی. دوره 6، شماره 2، 135-129.</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دلاور، علی. (1387). مبانی نظری و عملی پژوهش در علوم انسانی و اجتماعی. تهران: انتشارات رشد.</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دهقانی سلطانی، مهدی. (1391). بررسی عوامل مؤثر بر ارزیابی نگرش مصرف کنندگان از توسعه نام و نشان تجاری محصولات لاستیک ایرانی.(پایان نامه کارشناسی ارشد). دانشگاه ایلام.</w:t>
      </w:r>
    </w:p>
    <w:p w:rsidR="001B4AAA" w:rsidRPr="000A5BF5" w:rsidRDefault="001B4AAA" w:rsidP="000A5BF5">
      <w:pPr>
        <w:bidi/>
        <w:spacing w:after="0" w:line="360" w:lineRule="auto"/>
        <w:jc w:val="both"/>
        <w:rPr>
          <w:rFonts w:ascii="Times New Roman" w:eastAsia="Times New Roman" w:hAnsi="Times New Roman" w:cs="B Lotus"/>
          <w:spacing w:val="-4"/>
          <w:sz w:val="28"/>
          <w:szCs w:val="28"/>
          <w:rtl/>
        </w:rPr>
      </w:pPr>
      <w:r w:rsidRPr="000A5BF5">
        <w:rPr>
          <w:rFonts w:ascii="Times New Roman" w:eastAsia="Times New Roman" w:hAnsi="Times New Roman" w:cs="B Lotus"/>
          <w:spacing w:val="-4"/>
          <w:sz w:val="28"/>
          <w:szCs w:val="28"/>
          <w:rtl/>
        </w:rPr>
        <w:t>- ذوفن، شهناز. (1383). کاربرد فناوری‌های جدید در آموزش. تهران: سازمان مطالعه و تدوین کتب انسانی دانشگاهها.</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رابینز. (1381). تئوری‌های سازمان: ساختار، طراحی، کاربردها.</w:t>
      </w:r>
      <w:r w:rsidRPr="000A5BF5">
        <w:rPr>
          <w:rFonts w:ascii="Times New Roman" w:eastAsia="Times New Roman" w:hAnsi="Times New Roman" w:cs="B Lotus"/>
          <w:sz w:val="28"/>
          <w:szCs w:val="28"/>
          <w:rtl/>
          <w:lang w:bidi="fa-IR"/>
        </w:rPr>
        <w:t xml:space="preserve"> ترجمه سید مهدی الوائی و حسن دانایی فرد.</w:t>
      </w:r>
      <w:r w:rsidRPr="000A5BF5">
        <w:rPr>
          <w:rFonts w:ascii="Times New Roman" w:eastAsia="Times New Roman" w:hAnsi="Times New Roman" w:cs="B Lotus"/>
          <w:sz w:val="28"/>
          <w:szCs w:val="28"/>
          <w:rtl/>
        </w:rPr>
        <w:t>تهران: انتشارات  صفار اشراقی. چاپ پنجم.49.</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رئوف، علی.(1371). تربیت معلم و کارورزی. تهران: انتشارات فاطمی.</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رئوفی، محمدحسین. (1377). مدیریت رفتار کلاس. مشهد: انتشارات قدس رضوی.</w:t>
      </w:r>
    </w:p>
    <w:p w:rsidR="001B4AAA" w:rsidRPr="000A5BF5" w:rsidRDefault="001B4AAA" w:rsidP="000A5BF5">
      <w:pPr>
        <w:bidi/>
        <w:spacing w:after="0" w:line="360" w:lineRule="auto"/>
        <w:jc w:val="both"/>
        <w:rPr>
          <w:rFonts w:ascii="Times New Roman" w:eastAsia="Times New Roman" w:hAnsi="Times New Roman" w:cs="B Lotus"/>
          <w:sz w:val="28"/>
          <w:szCs w:val="28"/>
        </w:rPr>
      </w:pPr>
      <w:r w:rsidRPr="000A5BF5">
        <w:rPr>
          <w:rFonts w:ascii="Times New Roman" w:eastAsia="Times New Roman" w:hAnsi="Times New Roman" w:cs="B Lotus"/>
          <w:sz w:val="28"/>
          <w:szCs w:val="28"/>
          <w:rtl/>
        </w:rPr>
        <w:t xml:space="preserve">- رحیمی، نامدار.(1373). بررسی نظرات استادان و دانشجویان دانشگاه صنعتی اصفهان در مورد خصوصیت جو آموزشی اثربخش در دانشگاه.(پایان نامه کارشناسی ارشد). دانشکده علوم تربیتی و روانشناسی. دانشگاه اصفهان.   </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xml:space="preserve"> - رضوی، سیدعباس. (1386). مباحث نوین در فناوری آموزشی. اهواز: انتشارات دانشگاه شهید چمران اهواز.</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زارعی، خدیجه. (1385). اثر بخشی آموزشی.</w:t>
      </w:r>
      <w:r w:rsidRPr="000A5BF5">
        <w:rPr>
          <w:rFonts w:ascii="Times New Roman" w:eastAsia="Times New Roman" w:hAnsi="Times New Roman" w:cs="B Lotus"/>
          <w:sz w:val="28"/>
          <w:szCs w:val="28"/>
        </w:rPr>
        <w:t xml:space="preserve"> </w:t>
      </w:r>
      <w:r w:rsidRPr="000A5BF5">
        <w:rPr>
          <w:rFonts w:ascii="Times New Roman" w:eastAsia="Times New Roman" w:hAnsi="Times New Roman" w:cs="B Lotus"/>
          <w:sz w:val="28"/>
          <w:szCs w:val="28"/>
          <w:rtl/>
        </w:rPr>
        <w:t xml:space="preserve">ماهنامه تدبیر. سال 16، شماره 166. دسترسی در 7/11/1393 از وب سایت: </w:t>
      </w:r>
      <w:r w:rsidRPr="000A5BF5">
        <w:rPr>
          <w:rFonts w:ascii="Times New Roman" w:eastAsia="Times New Roman" w:hAnsi="Times New Roman" w:cs="B Lotus"/>
          <w:sz w:val="28"/>
          <w:szCs w:val="28"/>
        </w:rPr>
        <w:t xml:space="preserve">http:www.systm.parsibog. com./posts/672 </w:t>
      </w:r>
    </w:p>
    <w:p w:rsidR="001B4AAA" w:rsidRPr="000A5BF5" w:rsidRDefault="001B4AAA" w:rsidP="000A5BF5">
      <w:pPr>
        <w:bidi/>
        <w:spacing w:after="0" w:line="360" w:lineRule="auto"/>
        <w:jc w:val="both"/>
        <w:rPr>
          <w:rFonts w:ascii="Times New Roman" w:eastAsia="Times New Roman" w:hAnsi="Times New Roman" w:cs="B Lotus"/>
          <w:sz w:val="28"/>
          <w:szCs w:val="28"/>
        </w:rPr>
      </w:pPr>
      <w:r w:rsidRPr="000A5BF5">
        <w:rPr>
          <w:rFonts w:ascii="Times New Roman" w:eastAsia="Times New Roman" w:hAnsi="Times New Roman" w:cs="B Lotus"/>
          <w:sz w:val="28"/>
          <w:szCs w:val="28"/>
          <w:rtl/>
        </w:rPr>
        <w:t>- سانتراک. (1392). زمینه روانشناسی سانتراک. تهران: انتشارات رسا.</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xml:space="preserve">- سرمد، زهره، بازرگان، عباس و حجازی، الهه. (1385). روش‌های تحقیق در علوم رفتاری. چاپ سیزدهم، تهران: مؤسسه انتشارات آگاه. </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xml:space="preserve">- سلطانی عربشاهی، سید کامران؛ قادری، اعظم. (1379). تدوین شاخص تدریس اثربخش: ویژگی‌های تدریس اثربخش از دیدگاه اساتید و دانشجویان مرکز علوم پایه دانشگاه علوم پزشکی و خدمات بهداشتی ـ درمانی ایران. علوم پزشکی رازی </w:t>
      </w:r>
      <w:r w:rsidRPr="000A5BF5">
        <w:rPr>
          <w:rFonts w:ascii="Times New Roman" w:eastAsia="Times New Roman" w:hAnsi="Times New Roman" w:cs="B Lotus"/>
          <w:sz w:val="28"/>
          <w:szCs w:val="28"/>
        </w:rPr>
        <w:t>(</w:t>
      </w:r>
      <w:r w:rsidRPr="000A5BF5">
        <w:rPr>
          <w:rFonts w:ascii="Times New Roman" w:eastAsia="Times New Roman" w:hAnsi="Times New Roman" w:cs="B Lotus"/>
          <w:sz w:val="28"/>
          <w:szCs w:val="28"/>
          <w:rtl/>
        </w:rPr>
        <w:t>مجله دانشگاه علوم پزشکی ایران)، 7 (22)، 279-   287</w:t>
      </w:r>
      <w:r w:rsidRPr="000A5BF5">
        <w:rPr>
          <w:rFonts w:ascii="Times New Roman" w:eastAsia="Times New Roman" w:hAnsi="Times New Roman" w:cs="B Lotus"/>
          <w:sz w:val="28"/>
          <w:szCs w:val="28"/>
        </w:rPr>
        <w:t>.</w:t>
      </w:r>
      <w:r w:rsidRPr="000A5BF5">
        <w:rPr>
          <w:rFonts w:ascii="Times New Roman" w:eastAsia="Times New Roman" w:hAnsi="Times New Roman" w:cs="B Lotus"/>
          <w:sz w:val="28"/>
          <w:szCs w:val="28"/>
          <w:rtl/>
        </w:rPr>
        <w:t xml:space="preserve">   </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lastRenderedPageBreak/>
        <w:t>- سلمان‌زاده، حسین، فرتوک‌زاده، محمدرضا. (1373). واکنش دانشگاهها و پاسخ تعلیم و تربیت پزشکی به تغییرات مداوم در سطح جهانی و کشوری درحل معضلات اجتماعی در آینده. مجموعه مقالات سمینار کشور تعلیم و تربیت در گروه پزشکی.</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سیف، علی اکبر. (1387). اندازه‌گیری، سنجش و ارزشیابی آموزشی. تهران:  انتشارات دیدار و دوران.</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سیف، علی اکبر. (1380). روانشناسی پرورشی. تهران: انتشارات رشد.</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شريعتي، محمد، دادگري،علی.(1386). راهنماي يادگيري:آماده سازي و كاربرد آن درآموزش پزشكی</w:t>
      </w:r>
      <w:r w:rsidRPr="000A5BF5">
        <w:rPr>
          <w:rFonts w:ascii="Times New Roman" w:eastAsia="Times New Roman" w:hAnsi="Times New Roman" w:cs="B Lotus"/>
          <w:sz w:val="28"/>
          <w:szCs w:val="28"/>
        </w:rPr>
        <w:t>   </w:t>
      </w:r>
      <w:r w:rsidRPr="000A5BF5">
        <w:rPr>
          <w:rFonts w:ascii="Times New Roman" w:eastAsia="Times New Roman" w:hAnsi="Times New Roman" w:cs="B Lotus"/>
          <w:sz w:val="28"/>
          <w:szCs w:val="28"/>
          <w:rtl/>
        </w:rPr>
        <w:t>.تهران:</w:t>
      </w:r>
      <w:r w:rsidRPr="000A5BF5">
        <w:rPr>
          <w:rFonts w:ascii="Times New Roman" w:eastAsia="Times New Roman" w:hAnsi="Times New Roman" w:cs="B Lotus"/>
          <w:sz w:val="28"/>
          <w:szCs w:val="28"/>
        </w:rPr>
        <w:t> </w:t>
      </w:r>
      <w:r w:rsidRPr="000A5BF5">
        <w:rPr>
          <w:rFonts w:ascii="Times New Roman" w:eastAsia="Times New Roman" w:hAnsi="Times New Roman" w:cs="B Lotus"/>
          <w:sz w:val="28"/>
          <w:szCs w:val="28"/>
          <w:rtl/>
        </w:rPr>
        <w:t>انتشارات حيان-اباصالح.</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شریفیان، فریدون، نصر، احمدرضا و عابدی، لطفعلی. (1384). تبیین نشان‌گرهای تدریس اثربخش در دانشگاهها و مؤسسات آموزش عالی و میزان تحقق آن در دانشگاه اصفهان. شماره37و38،31-26.</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شعبانی، حسن. (1386).مهارتهای آموزشی و پرورشی. تهران: انتشارات سازمان مطالعه و تدوین کتب انسانی دانشگاهها.</w:t>
      </w:r>
      <w:r w:rsidRPr="000A5BF5">
        <w:rPr>
          <w:rFonts w:ascii="Times New Roman" w:eastAsia="Times New Roman" w:hAnsi="Times New Roman" w:cs="B Lotus"/>
          <w:sz w:val="28"/>
          <w:szCs w:val="28"/>
        </w:rPr>
        <w:t xml:space="preserve"> </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شعبانی ، حسن.(1371). مهارت های آموزشی و پرورشی(روش و فنون تدریس). تهران: انتشارات سمت.</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شیربیگی، ناصر. (1389). راهبردهای اندازه‌گیری اثر بخشی تدریس در نظام‌های آموزشی عالی. دوره جدید. سال3، شماره 10،9-10-9.</w:t>
      </w:r>
      <w:hyperlink r:id="rId8" w:tgtFrame="_blank" w:history="1"/>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صالحی، شایسته. (1380). تدریس اثربخش. دانشگاه علوم پزشکی شهرکرد. دوره3، شماره2، 21-12.</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صالحی، شایسته وهمکاران. (1383). مقایسه ویژگی های مدرسین بالینی اثر بخش از دیدگاه مدرسین و دانشجویان پرستاری و مامایی دانشگاه علوم پزشکی اصفهان. مجله ایرانی آموزش در علوم پزشکی. دوره 4، شماره 1، 43-37.</w:t>
      </w:r>
      <w:r w:rsidRPr="000A5BF5">
        <w:rPr>
          <w:rFonts w:ascii="Times New Roman" w:eastAsia="Times New Roman" w:hAnsi="Times New Roman" w:cs="B Lotus"/>
          <w:sz w:val="28"/>
          <w:szCs w:val="28"/>
        </w:rPr>
        <w:t> </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Pr>
        <w:t> </w:t>
      </w:r>
      <w:r w:rsidRPr="000A5BF5">
        <w:rPr>
          <w:rFonts w:ascii="Times New Roman" w:eastAsia="Times New Roman" w:hAnsi="Times New Roman" w:cs="B Lotus"/>
          <w:sz w:val="28"/>
          <w:szCs w:val="28"/>
          <w:rtl/>
        </w:rPr>
        <w:t>- صفوی، امان‌اله. (1370). کلیات روش‌ها و فنون تدریس. تهران: انتشارات معاصر.</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ضیایی بیگدلی، محمدرضا.(1384). متدلوژی حقوق بین‌المللی. مجله پژوهش حقوق و سیاست. سال7، شماره15و16، 7.</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طالع‌پسند، سیاوش، بیگدلی، ایمان‌اله و جوکار.(1388). ویژگی‌های روانسنجی پرسشنامه ارزیابی دانشجویان از تدریس اثربخش. سال 4، شماره 15، 130-128.</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ظهور، علیرضا، اسلامی</w:t>
      </w:r>
      <w:r w:rsidRPr="000A5BF5">
        <w:rPr>
          <w:rFonts w:ascii="Times New Roman" w:eastAsia="Times New Roman" w:hAnsi="Times New Roman" w:cs="B Lotus"/>
          <w:sz w:val="28"/>
          <w:szCs w:val="28"/>
          <w:cs/>
        </w:rPr>
        <w:t>‎</w:t>
      </w:r>
      <w:r w:rsidRPr="000A5BF5">
        <w:rPr>
          <w:rFonts w:ascii="Times New Roman" w:eastAsia="Times New Roman" w:hAnsi="Times New Roman" w:cs="B Lotus"/>
          <w:sz w:val="28"/>
          <w:szCs w:val="28"/>
          <w:rtl/>
        </w:rPr>
        <w:t>نژاد، طاهره. (1382). شاخص‌های تدریس اثربخش از دیدگاه دانشجویان دانشگاه علوم پزشکی کرمان. سال1، شماره4، 13-5.</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عرب خردمند، علی، حاجی آقاجانی، سعید. (1376). بررسی نظر مدرسین دانشگاه علوم پژشکی سمنان درباره اثر ارزشیابی بر شیوه آموزش و رضایت آنان از ارزشیابی. طب و تزکیه. شماره 26.</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lastRenderedPageBreak/>
        <w:t>- عسکری، فریبا، محجوب مؤدب، هاجر. (1389). مقایسه ویژگی‌های تدریس اثربخش از دیدگاه دانشجویان دانشگاه علوم پزشکی گیلان. مجله مرکز مطالعات و توسعه آموزش پزشکی. دوره 7، شماره1، 33-26.</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علوی، سیدحمیدرضا. (1384). روش تدریس سخنرانی و پرسش و پاسخ. کرمان: انتشارات دانشگاه شهید با هنر کرمان.</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عندلیب، بهاره، احمدی، غلامرضا. (1386). میزان بکارگیری معیارهای تدریس اثربخش در دانشگاه آزاد اسلامی واحد خوراسگان از نظر دانشجویان در سال تحصیلی1386-1385. شماره 15، 82-67.</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فتحی‌آذر، اسکندر. (1382). روش‌ها و فنون تدریس. چاپ دوم. تبریز: انتشارات دانشگاه تبریز.</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فضلی‌خانی، منوچهر. (1382). راهنمای عملی روش مشارکتی و فعال در فرآیند تدریس. تهران:انتشارات آزمون نوین.</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قائدی، یحیی. (1373). بررسی و مقایسه کیفیت روش‌های تدریس اعضای هیات علمی دانشکده‌های علوم تربیتی شهر تهران..(پایان نامه کارشناسی ارشد). دانشکده علوم تربیتی. تهران: دانشگاه علامه طباطبایی.</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قرباغی، علیرضا. (1388)، بررسی خودارزیابی دبیران دبیرستان‌های دولتی، غیرانتفاعی و استعدادهای درخشان ناحیه 4 اهواز و مقایسه آن با ارزیابی دانش‌آموزان همان مراکز از دبیران خود، پایان‌نامه کارشناسی ارشد، دانشگاه آزاد اسلامی اهواز.</w:t>
      </w:r>
    </w:p>
    <w:p w:rsidR="001B4AAA" w:rsidRPr="000A5BF5" w:rsidRDefault="001B4AAA" w:rsidP="000A5BF5">
      <w:pPr>
        <w:bidi/>
        <w:spacing w:after="0" w:line="360" w:lineRule="auto"/>
        <w:jc w:val="both"/>
        <w:rPr>
          <w:rFonts w:ascii="Times New Roman" w:eastAsia="Times New Roman" w:hAnsi="Times New Roman" w:cs="B Lotus"/>
          <w:spacing w:val="-4"/>
          <w:sz w:val="28"/>
          <w:szCs w:val="28"/>
          <w:rtl/>
        </w:rPr>
      </w:pPr>
      <w:r w:rsidRPr="000A5BF5">
        <w:rPr>
          <w:rFonts w:ascii="Times New Roman" w:eastAsia="Times New Roman" w:hAnsi="Times New Roman" w:cs="B Lotus"/>
          <w:spacing w:val="-4"/>
          <w:sz w:val="28"/>
          <w:szCs w:val="28"/>
          <w:rtl/>
        </w:rPr>
        <w:t>- کریاکو، کریس. (1387). تدریس اثربخش مدرسه.ترجمه حیدر توران و سعید ابراهیمی. تهران:  انتشارات قو.</w:t>
      </w:r>
    </w:p>
    <w:p w:rsidR="001B4AAA" w:rsidRPr="000A5BF5" w:rsidRDefault="001B4AAA" w:rsidP="000A5BF5">
      <w:pPr>
        <w:bidi/>
        <w:spacing w:after="0" w:line="360" w:lineRule="auto"/>
        <w:jc w:val="both"/>
        <w:rPr>
          <w:rFonts w:ascii="Times New Roman" w:eastAsia="Times New Roman" w:hAnsi="Times New Roman" w:cs="B Lotus"/>
          <w:sz w:val="28"/>
          <w:szCs w:val="28"/>
        </w:rPr>
      </w:pPr>
      <w:r w:rsidRPr="000A5BF5">
        <w:rPr>
          <w:rFonts w:ascii="Times New Roman" w:eastAsia="Times New Roman" w:hAnsi="Times New Roman" w:cs="B Lotus"/>
          <w:sz w:val="28"/>
          <w:szCs w:val="28"/>
          <w:rtl/>
        </w:rPr>
        <w:t>- کلاه‌دوزی، احمد. (1386). روش‌ها و فنون تدریس. تهران: دانشگاه امام حسین(ع).</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کیامنش، علیرضا. (1377). روشهای ارزشیابی آموزشی. تهران: انتشارات دانشگاه پیام نور.</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گوین، شارون.(1392). یادگیری اثربخش کتابخانه رشد. تهران: دفتر انتشارات تکنولوژی آموزشی تهران.</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-گیج،ان ال. (1374). مبانی علمی هنر تدریس. ترجمه محمود مهر محمدی. تهران انتشارات مدرسه.</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محدثی، حمیده، فیض، آرام و سالم صافی، رضا. (1390)، بررسی مقایسه‌ای شاخص‌های تدریس اثربخش از دیدگاه اعضا هیأت علمی و دانشجویان دانشگاه ارومیه، دو ماهانه دانشکده پرستاری مامایی ارومیه، دوره 9؛ شماره 6، ص 471-464.</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xml:space="preserve">- مرعشی، غزاله. (1387). روش‌های نوین تدریس. قابل دسترسی </w:t>
      </w:r>
      <w:r w:rsidRPr="000A5BF5">
        <w:rPr>
          <w:rFonts w:ascii="Times New Roman" w:eastAsia="Times New Roman" w:hAnsi="Times New Roman" w:cs="B Lotus"/>
          <w:sz w:val="28"/>
          <w:szCs w:val="28"/>
          <w:rtl/>
          <w:lang w:bidi="fa-IR"/>
        </w:rPr>
        <w:t>در تاریخ 18/12/93</w:t>
      </w:r>
      <w:r w:rsidRPr="000A5BF5">
        <w:rPr>
          <w:rFonts w:ascii="Times New Roman" w:eastAsia="Times New Roman" w:hAnsi="Times New Roman" w:cs="B Lotus"/>
          <w:sz w:val="28"/>
          <w:szCs w:val="28"/>
          <w:rtl/>
        </w:rPr>
        <w:t xml:space="preserve"> در وب. سایت</w:t>
      </w:r>
      <w:r w:rsidRPr="000A5BF5">
        <w:rPr>
          <w:rFonts w:ascii="Times New Roman" w:eastAsia="Times New Roman" w:hAnsi="Times New Roman" w:cs="B Lotus"/>
          <w:sz w:val="28"/>
          <w:szCs w:val="28"/>
        </w:rPr>
        <w:t>www.zibaweb.com</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معیری، محمدظاهر. (1380). مسائل آموزش و پرورش. چاپ دهم. تهران: انتشارات امیر کبیر.</w:t>
      </w:r>
    </w:p>
    <w:p w:rsidR="001B4AAA" w:rsidRPr="000A5BF5" w:rsidRDefault="001B4AAA" w:rsidP="000A5BF5">
      <w:pPr>
        <w:bidi/>
        <w:spacing w:after="0" w:line="360" w:lineRule="auto"/>
        <w:jc w:val="both"/>
        <w:rPr>
          <w:rFonts w:ascii="Times New Roman" w:eastAsia="Times New Roman" w:hAnsi="Times New Roman" w:cs="B Lotus"/>
          <w:sz w:val="28"/>
          <w:szCs w:val="28"/>
        </w:rPr>
      </w:pPr>
      <w:r w:rsidRPr="000A5BF5">
        <w:rPr>
          <w:rFonts w:ascii="Times New Roman" w:eastAsia="Times New Roman" w:hAnsi="Times New Roman" w:cs="B Lotus"/>
          <w:sz w:val="28"/>
          <w:szCs w:val="28"/>
          <w:rtl/>
        </w:rPr>
        <w:lastRenderedPageBreak/>
        <w:t xml:space="preserve">- معنوی، داود. (1389). شیوه‌های مدیریت کلاس و مهارت‌های ارتباط با دانش‌آموزان. دسترس در 13/12/1393 از وب سایت: </w:t>
      </w:r>
      <w:r w:rsidRPr="000A5BF5">
        <w:rPr>
          <w:rFonts w:ascii="Times New Roman" w:eastAsia="Times New Roman" w:hAnsi="Times New Roman" w:cs="B Lotus"/>
          <w:sz w:val="28"/>
          <w:szCs w:val="28"/>
        </w:rPr>
        <w:t xml:space="preserve">. </w:t>
      </w:r>
      <w:hyperlink r:id="rId9" w:history="1">
        <w:r w:rsidRPr="000A5BF5">
          <w:rPr>
            <w:rFonts w:ascii="Times New Roman" w:eastAsia="Times New Roman" w:hAnsi="Times New Roman" w:cs="B Lotus"/>
            <w:color w:val="0000FF"/>
            <w:sz w:val="28"/>
            <w:szCs w:val="28"/>
            <w:u w:val="single"/>
          </w:rPr>
          <w:t>http://elmamooz</w:t>
        </w:r>
      </w:hyperlink>
      <w:r w:rsidRPr="000A5BF5">
        <w:rPr>
          <w:rFonts w:ascii="Times New Roman" w:eastAsia="Times New Roman" w:hAnsi="Times New Roman" w:cs="B Lotus"/>
          <w:sz w:val="28"/>
          <w:szCs w:val="28"/>
        </w:rPr>
        <w:t>. Blogsky.com.</w:t>
      </w:r>
    </w:p>
    <w:p w:rsidR="001B4AAA" w:rsidRPr="000A5BF5" w:rsidRDefault="001B4AAA" w:rsidP="000A5BF5">
      <w:pPr>
        <w:bidi/>
        <w:spacing w:after="0" w:line="360" w:lineRule="auto"/>
        <w:jc w:val="both"/>
        <w:rPr>
          <w:rFonts w:ascii="Times New Roman" w:eastAsia="Times New Roman" w:hAnsi="Times New Roman" w:cs="B Lotus"/>
          <w:spacing w:val="-4"/>
          <w:sz w:val="28"/>
          <w:szCs w:val="28"/>
          <w:rtl/>
        </w:rPr>
      </w:pPr>
      <w:r w:rsidRPr="000A5BF5">
        <w:rPr>
          <w:rFonts w:ascii="Times New Roman" w:eastAsia="Times New Roman" w:hAnsi="Times New Roman" w:cs="B Lotus"/>
          <w:spacing w:val="-4"/>
          <w:sz w:val="28"/>
          <w:szCs w:val="28"/>
          <w:rtl/>
        </w:rPr>
        <w:t>- ملکوتی، محمد. (1388). تدریس در گروه‌های کوچک(بحث گروهی). راهبردهای آموزش. دوره2، شماره4، 184.</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منصوری، مهشید. (1372). مقایسه نظرات دانشجویان کارشناسی و کارشناسی ارشد رشته کتابداری دانشگاههای دولتی شهر تهران در مورد یک استاد خوب دانشگاهی.(پایان نامه کارشناسی ارشد). کتابداری و اطلاع رسانی. تهران: دانشگاه علوم پژشکی ایران.</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موسی‌پور، نعمت‌اله. (1383). مفهوم تدریس و پرسش‌های اساسی آن. دوره 1، شماره 1، 51-41.</w:t>
      </w:r>
    </w:p>
    <w:p w:rsidR="001B4AAA" w:rsidRPr="000A5BF5" w:rsidRDefault="001B4AAA" w:rsidP="000A5BF5">
      <w:pPr>
        <w:bidi/>
        <w:spacing w:after="0" w:line="360" w:lineRule="auto"/>
        <w:jc w:val="both"/>
        <w:rPr>
          <w:rFonts w:ascii="Times New Roman" w:eastAsia="Times New Roman" w:hAnsi="Times New Roman" w:cs="B Lotus"/>
          <w:spacing w:val="-4"/>
          <w:sz w:val="28"/>
          <w:szCs w:val="28"/>
          <w:rtl/>
        </w:rPr>
      </w:pPr>
      <w:r w:rsidRPr="000A5BF5">
        <w:rPr>
          <w:rFonts w:ascii="Times New Roman" w:eastAsia="Times New Roman" w:hAnsi="Times New Roman" w:cs="B Lotus"/>
          <w:spacing w:val="-4"/>
          <w:sz w:val="28"/>
          <w:szCs w:val="28"/>
          <w:rtl/>
        </w:rPr>
        <w:t>- موسوی، فرانک، حسینی، سیده ندا. (1391). طراحی آموزشی. کرمانشاه: انتشارات دانشگاه آزاد اسلامی کرمانشاه.</w:t>
      </w:r>
    </w:p>
    <w:p w:rsidR="001B4AAA" w:rsidRPr="000A5BF5" w:rsidRDefault="001B4AAA" w:rsidP="000A5BF5">
      <w:pPr>
        <w:bidi/>
        <w:spacing w:after="0" w:line="360" w:lineRule="auto"/>
        <w:jc w:val="both"/>
        <w:rPr>
          <w:rFonts w:ascii="Times New Roman" w:eastAsia="Times New Roman" w:hAnsi="Times New Roman" w:cs="B Lotus"/>
          <w:spacing w:val="-4"/>
          <w:sz w:val="28"/>
          <w:szCs w:val="28"/>
          <w:rtl/>
        </w:rPr>
      </w:pPr>
      <w:r w:rsidRPr="000A5BF5">
        <w:rPr>
          <w:rFonts w:ascii="Times New Roman" w:eastAsia="Times New Roman" w:hAnsi="Times New Roman" w:cs="B Lotus"/>
          <w:spacing w:val="-4"/>
          <w:sz w:val="28"/>
          <w:szCs w:val="28"/>
          <w:rtl/>
        </w:rPr>
        <w:t>- مهرمحمدی، محمود، عابدی، لطفعلی. (1380). ماهیت تدریس و ابعاد شناختی آن. دوره5، شماره 3، 56-43.</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مهرمحمدی، محمود. (1375). کاوشی در ماهیت مبنای علمی تدریس. فصلنامه علمی و پژوهشی دانشکده روانشناسی و علوم تربیتی. تهران: دانشگاه تهران.</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xml:space="preserve">- مهری نژاد، ابوالقاسم، شریفی، حسن پاشا. (1384)، بررسی اثربخشی تدریس به شیوه حل مسئله و ارزشیابی بر اساس شاخص‌های پژوهشگرانه در پرورش روحیه پژوهشگری، فصلنامه نوآوری‌های آموزشی، شماره 14، ص 37-10. </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میر محمدی میبدی، سید جلیل. (1391). بررسی ویژگی‌های تدریس اثربخش از دیدگاه دانشجویان دانشگاه علوم پژشکی شهید صدوقی یزد. دوره5، شماره9، 62-52.</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نجفی کلیانی، مجید و همکاران. (1389). درک دانشجویان از تدریس مؤثر در آموزش پرستاری: یک مطالعه کیفی. پژوهش پرستاری. دوره5، شماره 19، 9-6.</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نوروزی، داریوش و همکاران. (1376). روش‌ها و فنون تدریس. تهران: انتشارات دانشگاه پیام نور.</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نیک‌نشان، شقایق و همکاران. (1389). میزان استفاده از روش‌های تدریس خلاق و بررسی ویژگی‌های خلاقانه مدرسان دانشگاه از نظر دانشجویان استعداد درخشان. مطالعات تربیتی و روانشناسی.دوره 11، شماره2.</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-نصر اصفهانی، احمد. (1371). عوامل مؤثر در بهبود کیفیت تدریس، فصلنامه تعلیم وتربیت، مرکز تحقیقات آموزشی وابسته به وزارت آموزش و پرورش.</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وهابی، احمد و همکاران.(1385). ویژ</w:t>
      </w:r>
      <w:r w:rsidRPr="000A5BF5">
        <w:rPr>
          <w:rFonts w:ascii="Times New Roman" w:eastAsia="Times New Roman" w:hAnsi="Times New Roman" w:cs="B Lotus"/>
          <w:sz w:val="28"/>
          <w:szCs w:val="28"/>
          <w:rtl/>
          <w:lang w:bidi="fa-IR"/>
        </w:rPr>
        <w:t>گ</w:t>
      </w:r>
      <w:r w:rsidRPr="000A5BF5">
        <w:rPr>
          <w:rFonts w:ascii="Times New Roman" w:eastAsia="Times New Roman" w:hAnsi="Times New Roman" w:cs="B Lotus"/>
          <w:sz w:val="28"/>
          <w:szCs w:val="28"/>
          <w:rtl/>
        </w:rPr>
        <w:t xml:space="preserve">ی‌های یا استاد خوب. دانشگاه علوم پزشکی کردستان. ارائه در کنگره علوم پزشکی کرمان.  </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lastRenderedPageBreak/>
        <w:t>- هاشمی، عارف. (1389). بررسی محیط چندرسانه‌ای و شبیه‌سازی شده‌ای آموزش بورس و مبادله ارزهای خارجی(فارکس) بر میزان یادگیری دانشجویان دانشگاه ایلام.(پایان نامه کارشناسی ارشد). دانشگاه آزاد اسلامی واحد کرمانشاه.</w:t>
      </w:r>
    </w:p>
    <w:p w:rsidR="001B4AAA" w:rsidRPr="000A5BF5" w:rsidRDefault="001B4AAA" w:rsidP="000A5BF5">
      <w:pPr>
        <w:bidi/>
        <w:spacing w:after="0" w:line="360" w:lineRule="auto"/>
        <w:jc w:val="both"/>
        <w:rPr>
          <w:rFonts w:ascii="Times New Roman" w:eastAsia="Times New Roman" w:hAnsi="Times New Roman" w:cs="B Lotus"/>
          <w:sz w:val="28"/>
          <w:szCs w:val="28"/>
          <w:rtl/>
          <w:lang w:bidi="fa-IR"/>
        </w:rPr>
      </w:pPr>
      <w:r w:rsidRPr="000A5BF5">
        <w:rPr>
          <w:rFonts w:ascii="Times New Roman" w:eastAsia="Times New Roman" w:hAnsi="Times New Roman" w:cs="B Lotus"/>
          <w:sz w:val="28"/>
          <w:szCs w:val="28"/>
          <w:rtl/>
        </w:rPr>
        <w:t>- همتی، شیوا. (1388). پژوهش مقایسه اثربخشی روش تدریس فعال و سنتی بر پیشرفت تحصیلی دانش‌آموزان. قابل دسترسی در</w:t>
      </w:r>
      <w:r w:rsidRPr="000A5BF5">
        <w:rPr>
          <w:rFonts w:ascii="Times New Roman" w:eastAsia="Times New Roman" w:hAnsi="Times New Roman" w:cs="B Lotus"/>
          <w:sz w:val="28"/>
          <w:szCs w:val="28"/>
          <w:rtl/>
          <w:lang w:bidi="fa-IR"/>
        </w:rPr>
        <w:t xml:space="preserve"> تاریخ 7/12/1393 از وب سایت </w:t>
      </w:r>
      <w:r w:rsidRPr="000A5BF5">
        <w:rPr>
          <w:rFonts w:ascii="Times New Roman" w:eastAsia="Times New Roman" w:hAnsi="Times New Roman" w:cs="B Lotus"/>
          <w:sz w:val="28"/>
          <w:szCs w:val="28"/>
          <w:lang w:bidi="fa-IR"/>
        </w:rPr>
        <w:t>http.///c:users/ githpardaz.</w:t>
      </w:r>
      <w:r w:rsidRPr="000A5BF5">
        <w:rPr>
          <w:rFonts w:ascii="Times New Roman" w:eastAsia="Times New Roman" w:hAnsi="Times New Roman" w:cs="B Lotus"/>
          <w:sz w:val="28"/>
          <w:szCs w:val="28"/>
          <w:rtl/>
          <w:lang w:bidi="fa-IR"/>
        </w:rPr>
        <w:t>. 4-1.</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یعقوبی، یاسمن، قلی‌پورمقدم، فرخ.(1391). بررسی ویژگی‌های تدریس اثربخش از دیدگاه دانشجویان دانشکده پرستاری- مامایی و پیراپزشکی لنگرود. دوره4، شماره2، 40-34.</w:t>
      </w:r>
    </w:p>
    <w:p w:rsidR="001B4AAA" w:rsidRPr="000A5BF5" w:rsidRDefault="001B4AAA" w:rsidP="000A5BF5">
      <w:pPr>
        <w:bidi/>
        <w:spacing w:after="0" w:line="360" w:lineRule="auto"/>
        <w:jc w:val="both"/>
        <w:rPr>
          <w:rFonts w:ascii="Times New Roman" w:eastAsia="Times New Roman" w:hAnsi="Times New Roman" w:cs="B Lotus"/>
          <w:sz w:val="28"/>
          <w:szCs w:val="28"/>
        </w:rPr>
      </w:pPr>
    </w:p>
    <w:p w:rsidR="001B4AAA" w:rsidRPr="000A5BF5" w:rsidRDefault="001B4AAA" w:rsidP="000A5BF5">
      <w:pPr>
        <w:bidi/>
        <w:spacing w:after="0" w:line="360" w:lineRule="auto"/>
        <w:jc w:val="both"/>
        <w:rPr>
          <w:rFonts w:ascii="Times New Roman" w:eastAsia="Times New Roman" w:hAnsi="Times New Roman" w:cs="B Lotus"/>
          <w:b/>
          <w:bCs/>
          <w:sz w:val="28"/>
          <w:szCs w:val="28"/>
          <w:rtl/>
          <w:lang w:bidi="fa-IR"/>
        </w:rPr>
      </w:pPr>
      <w:r w:rsidRPr="000A5BF5">
        <w:rPr>
          <w:rFonts w:ascii="Times New Roman" w:eastAsia="Times New Roman" w:hAnsi="Times New Roman" w:cs="B Lotus" w:hint="cs"/>
          <w:b/>
          <w:bCs/>
          <w:sz w:val="28"/>
          <w:szCs w:val="28"/>
          <w:rtl/>
          <w:lang w:bidi="fa-IR"/>
        </w:rPr>
        <w:t xml:space="preserve">ب- </w:t>
      </w:r>
      <w:r w:rsidRPr="000A5BF5">
        <w:rPr>
          <w:rFonts w:ascii="Times New Roman" w:eastAsia="Times New Roman" w:hAnsi="Times New Roman" w:cs="B Lotus"/>
          <w:b/>
          <w:bCs/>
          <w:sz w:val="28"/>
          <w:szCs w:val="28"/>
          <w:rtl/>
          <w:lang w:bidi="fa-IR"/>
        </w:rPr>
        <w:t>منابع لاتین</w:t>
      </w:r>
    </w:p>
    <w:p w:rsidR="001B4AAA" w:rsidRPr="000A5BF5" w:rsidRDefault="001B4AAA" w:rsidP="000A5BF5">
      <w:pPr>
        <w:bidi/>
        <w:spacing w:after="0" w:line="360" w:lineRule="auto"/>
        <w:jc w:val="both"/>
        <w:rPr>
          <w:rFonts w:ascii="Times New Roman" w:eastAsia="Times New Roman" w:hAnsi="Times New Roman" w:cs="B Lotus"/>
          <w:sz w:val="28"/>
          <w:szCs w:val="28"/>
          <w:rtl/>
          <w:lang w:bidi="fa-IR"/>
        </w:rPr>
      </w:pPr>
    </w:p>
    <w:p w:rsidR="001B4AAA" w:rsidRPr="000A5BF5" w:rsidRDefault="001B4AAA" w:rsidP="000A5BF5">
      <w:pPr>
        <w:bidi/>
        <w:spacing w:after="0" w:line="360" w:lineRule="auto"/>
        <w:jc w:val="both"/>
        <w:rPr>
          <w:rFonts w:ascii="Times New Roman" w:eastAsia="Times New Roman" w:hAnsi="Times New Roman" w:cs="B Lotus"/>
          <w:sz w:val="28"/>
          <w:szCs w:val="28"/>
          <w:rtl/>
          <w:lang w:bidi="fa-IR"/>
        </w:rPr>
      </w:pPr>
      <w:r w:rsidRPr="000A5BF5">
        <w:rPr>
          <w:rFonts w:ascii="Times New Roman" w:eastAsia="Times New Roman" w:hAnsi="Times New Roman" w:cs="B Lotus"/>
          <w:sz w:val="28"/>
          <w:szCs w:val="28"/>
          <w:lang w:bidi="fa-IR"/>
        </w:rPr>
        <w:t xml:space="preserve">- Amidon E, Hunter E. </w:t>
      </w:r>
      <w:r w:rsidRPr="000A5BF5">
        <w:rPr>
          <w:rFonts w:ascii="Times New Roman" w:eastAsia="Times New Roman" w:hAnsi="Times New Roman" w:cs="B Lotus"/>
          <w:i/>
          <w:iCs/>
          <w:sz w:val="28"/>
          <w:szCs w:val="28"/>
          <w:lang w:bidi="fa-IR"/>
        </w:rPr>
        <w:t>Improving Teaching:The Analysis of Classroom Verbal Interaction</w:t>
      </w:r>
      <w:r w:rsidRPr="000A5BF5">
        <w:rPr>
          <w:rFonts w:ascii="Times New Roman" w:eastAsia="Times New Roman" w:hAnsi="Times New Roman" w:cs="B Lotus"/>
          <w:sz w:val="28"/>
          <w:szCs w:val="28"/>
          <w:lang w:bidi="fa-IR"/>
        </w:rPr>
        <w:t>.New York: Holt, Rinehart and Winstin; 1967.</w:t>
      </w:r>
    </w:p>
    <w:p w:rsidR="001B4AAA" w:rsidRPr="000A5BF5" w:rsidRDefault="001B4AAA" w:rsidP="000A5BF5">
      <w:pPr>
        <w:bidi/>
        <w:spacing w:after="0" w:line="360" w:lineRule="auto"/>
        <w:jc w:val="both"/>
        <w:rPr>
          <w:rFonts w:ascii="Times New Roman" w:eastAsia="Times New Roman" w:hAnsi="Times New Roman" w:cs="B Lotus"/>
          <w:sz w:val="28"/>
          <w:szCs w:val="28"/>
        </w:rPr>
      </w:pPr>
      <w:r w:rsidRPr="000A5BF5">
        <w:rPr>
          <w:rFonts w:ascii="Times New Roman" w:eastAsia="Times New Roman" w:hAnsi="Times New Roman" w:cs="B Lotus"/>
          <w:sz w:val="28"/>
          <w:szCs w:val="28"/>
        </w:rPr>
        <w:t>- Brown, G. and Atkins, M</w:t>
      </w:r>
      <w:r w:rsidRPr="000A5BF5">
        <w:rPr>
          <w:rFonts w:ascii="Times New Roman" w:eastAsia="Times New Roman" w:hAnsi="Times New Roman" w:cs="B Lotus"/>
          <w:i/>
          <w:iCs/>
          <w:sz w:val="28"/>
          <w:szCs w:val="28"/>
        </w:rPr>
        <w:t>. Effective Teaching in Higher Eduation</w:t>
      </w:r>
      <w:r w:rsidRPr="000A5BF5">
        <w:rPr>
          <w:rFonts w:ascii="Times New Roman" w:eastAsia="Times New Roman" w:hAnsi="Times New Roman" w:cs="B Lotus"/>
          <w:sz w:val="28"/>
          <w:szCs w:val="28"/>
        </w:rPr>
        <w:t>. (1999).</w:t>
      </w:r>
    </w:p>
    <w:p w:rsidR="001B4AAA" w:rsidRPr="000A5BF5" w:rsidRDefault="001B4AAA" w:rsidP="000A5BF5">
      <w:pPr>
        <w:bidi/>
        <w:spacing w:after="0" w:line="360" w:lineRule="auto"/>
        <w:jc w:val="both"/>
        <w:rPr>
          <w:rFonts w:ascii="Times New Roman" w:eastAsia="Times New Roman" w:hAnsi="Times New Roman" w:cs="B Lotus"/>
          <w:sz w:val="28"/>
          <w:szCs w:val="28"/>
          <w:rtl/>
        </w:rPr>
      </w:pPr>
      <w:r w:rsidRPr="000A5BF5">
        <w:rPr>
          <w:rFonts w:ascii="Times New Roman" w:eastAsia="Times New Roman" w:hAnsi="Times New Roman" w:cs="B Lotus"/>
          <w:sz w:val="28"/>
          <w:szCs w:val="28"/>
          <w:rtl/>
        </w:rPr>
        <w:t xml:space="preserve">  </w:t>
      </w:r>
      <w:r w:rsidRPr="000A5BF5">
        <w:rPr>
          <w:rFonts w:ascii="Times New Roman" w:eastAsia="Times New Roman" w:hAnsi="Times New Roman" w:cs="B Lotus"/>
          <w:sz w:val="28"/>
          <w:szCs w:val="28"/>
        </w:rPr>
        <w:t>- Barret, J. (1986</w:t>
      </w:r>
      <w:r w:rsidRPr="000A5BF5">
        <w:rPr>
          <w:rFonts w:ascii="Times New Roman" w:eastAsia="Times New Roman" w:hAnsi="Times New Roman" w:cs="B Lotus"/>
          <w:i/>
          <w:iCs/>
          <w:sz w:val="28"/>
          <w:szCs w:val="28"/>
        </w:rPr>
        <w:t>). The Evaluation of Teachers</w:t>
      </w:r>
      <w:r w:rsidRPr="000A5BF5">
        <w:rPr>
          <w:rFonts w:ascii="Times New Roman" w:eastAsia="Times New Roman" w:hAnsi="Times New Roman" w:cs="B Lotus"/>
          <w:sz w:val="28"/>
          <w:szCs w:val="28"/>
        </w:rPr>
        <w:t>. ERIC Digest 12. ED 278657, EREIC Clearinghouse on Teacher. Education, Washington, DC.</w:t>
      </w:r>
    </w:p>
    <w:p w:rsidR="001B4AAA" w:rsidRPr="000A5BF5" w:rsidRDefault="001B4AAA" w:rsidP="000A5BF5">
      <w:pPr>
        <w:bidi/>
        <w:spacing w:after="0" w:line="360" w:lineRule="auto"/>
        <w:jc w:val="both"/>
        <w:rPr>
          <w:rFonts w:ascii="Times New Roman" w:eastAsia="Times New Roman" w:hAnsi="Times New Roman" w:cs="B Lotus"/>
          <w:sz w:val="28"/>
          <w:szCs w:val="28"/>
          <w:rtl/>
          <w:lang w:bidi="fa-IR"/>
        </w:rPr>
      </w:pPr>
      <w:r w:rsidRPr="000A5BF5">
        <w:rPr>
          <w:rFonts w:ascii="Times New Roman" w:eastAsia="Times New Roman" w:hAnsi="Times New Roman" w:cs="B Lotus"/>
          <w:sz w:val="28"/>
          <w:szCs w:val="28"/>
          <w:lang w:bidi="fa-IR"/>
        </w:rPr>
        <w:t>-Barry, R. (2010</w:t>
      </w:r>
      <w:r w:rsidRPr="000A5BF5">
        <w:rPr>
          <w:rFonts w:ascii="Times New Roman" w:eastAsia="Times New Roman" w:hAnsi="Times New Roman" w:cs="B Lotus"/>
          <w:i/>
          <w:iCs/>
          <w:sz w:val="28"/>
          <w:szCs w:val="28"/>
          <w:lang w:bidi="fa-IR"/>
        </w:rPr>
        <w:t>).Teaching effectiveness and why it matters</w:t>
      </w:r>
      <w:r w:rsidRPr="000A5BF5">
        <w:rPr>
          <w:rFonts w:ascii="Times New Roman" w:eastAsia="Times New Roman" w:hAnsi="Times New Roman" w:cs="B Lotus"/>
          <w:sz w:val="28"/>
          <w:szCs w:val="28"/>
          <w:lang w:bidi="fa-IR"/>
        </w:rPr>
        <w:t xml:space="preserve">. Available     online  at   </w:t>
      </w:r>
      <w:hyperlink w:history="1">
        <w:r w:rsidRPr="000A5BF5">
          <w:rPr>
            <w:rFonts w:ascii="Times New Roman" w:eastAsia="Times New Roman" w:hAnsi="Times New Roman" w:cs="B Lotus"/>
            <w:color w:val="0000FF"/>
            <w:sz w:val="28"/>
            <w:szCs w:val="28"/>
            <w:u w:val="single"/>
          </w:rPr>
          <w:t>www.chalkboardproject.org .Retrieved</w:t>
        </w:r>
      </w:hyperlink>
      <w:r w:rsidRPr="000A5BF5">
        <w:rPr>
          <w:rFonts w:ascii="Times New Roman" w:eastAsia="Times New Roman" w:hAnsi="Times New Roman" w:cs="B Lotus"/>
          <w:sz w:val="28"/>
          <w:szCs w:val="28"/>
          <w:lang w:bidi="fa-IR"/>
        </w:rPr>
        <w:t xml:space="preserve">  11 th June,2010.              </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t xml:space="preserve">- Beck, R. A. (2005). </w:t>
      </w:r>
      <w:r w:rsidRPr="000A5BF5">
        <w:rPr>
          <w:rFonts w:ascii="Times New Roman" w:eastAsia="Times New Roman" w:hAnsi="Times New Roman" w:cs="B Lotus"/>
          <w:i/>
          <w:iCs/>
          <w:sz w:val="28"/>
          <w:szCs w:val="28"/>
          <w:lang w:bidi="fa-IR"/>
        </w:rPr>
        <w:t>Survey of 12 strategies to measure teaching effectiveness. International Journal of Teaching and Learning in Higher Education</w:t>
      </w:r>
      <w:r w:rsidRPr="000A5BF5">
        <w:rPr>
          <w:rFonts w:ascii="Times New Roman" w:eastAsia="Times New Roman" w:hAnsi="Times New Roman" w:cs="B Lotus"/>
          <w:sz w:val="28"/>
          <w:szCs w:val="28"/>
          <w:lang w:bidi="fa-IR"/>
        </w:rPr>
        <w:t xml:space="preserve">. 17(1): 48-62   Available online at http:// www/iset.org. </w:t>
      </w:r>
    </w:p>
    <w:p w:rsidR="001B4AAA" w:rsidRPr="000A5BF5" w:rsidRDefault="001B4AAA" w:rsidP="000A5BF5">
      <w:pPr>
        <w:bidi/>
        <w:spacing w:after="0" w:line="360" w:lineRule="auto"/>
        <w:jc w:val="both"/>
        <w:rPr>
          <w:rFonts w:ascii="Times New Roman" w:eastAsia="Times New Roman" w:hAnsi="Times New Roman" w:cs="B Lotus"/>
          <w:sz w:val="28"/>
          <w:szCs w:val="28"/>
          <w:rtl/>
          <w:lang w:bidi="fa-IR"/>
        </w:rPr>
      </w:pPr>
      <w:r w:rsidRPr="000A5BF5">
        <w:rPr>
          <w:rFonts w:ascii="Times New Roman" w:eastAsia="Times New Roman" w:hAnsi="Times New Roman" w:cs="B Lotus"/>
          <w:sz w:val="28"/>
          <w:szCs w:val="28"/>
          <w:lang w:bidi="fa-IR"/>
        </w:rPr>
        <w:t xml:space="preserve"> - Beck, R. J.; Livne, N. L. &amp; Bear,S. L. (2005</w:t>
      </w:r>
      <w:r w:rsidRPr="000A5BF5">
        <w:rPr>
          <w:rFonts w:ascii="Times New Roman" w:eastAsia="Times New Roman" w:hAnsi="Times New Roman" w:cs="B Lotus"/>
          <w:i/>
          <w:iCs/>
          <w:sz w:val="28"/>
          <w:szCs w:val="28"/>
          <w:lang w:bidi="fa-IR"/>
        </w:rPr>
        <w:t>).Teachers</w:t>
      </w:r>
      <w:r w:rsidRPr="000A5BF5">
        <w:rPr>
          <w:rFonts w:ascii="Times New Roman" w:eastAsia="Times New Roman" w:hAnsi="Times New Roman" w:cs="B Lotus"/>
          <w:i/>
          <w:iCs/>
          <w:sz w:val="28"/>
          <w:szCs w:val="28"/>
          <w:vertAlign w:val="superscript"/>
          <w:lang w:bidi="fa-IR"/>
        </w:rPr>
        <w:t>,</w:t>
      </w:r>
      <w:r w:rsidRPr="000A5BF5">
        <w:rPr>
          <w:rFonts w:ascii="Times New Roman" w:eastAsia="Times New Roman" w:hAnsi="Times New Roman" w:cs="B Lotus"/>
          <w:i/>
          <w:iCs/>
          <w:sz w:val="28"/>
          <w:szCs w:val="28"/>
          <w:lang w:bidi="fa-IR"/>
        </w:rPr>
        <w:t xml:space="preserve"> seif-assessment of the effects of formative and summative electronic portfolios on professional development. European Journal of Teacher Education</w:t>
      </w:r>
      <w:r w:rsidRPr="000A5BF5">
        <w:rPr>
          <w:rFonts w:ascii="Times New Roman" w:eastAsia="Times New Roman" w:hAnsi="Times New Roman" w:cs="B Lotus"/>
          <w:sz w:val="28"/>
          <w:szCs w:val="28"/>
          <w:lang w:bidi="fa-IR"/>
        </w:rPr>
        <w:t>. 28(3):221-244.</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t xml:space="preserve">- </w:t>
      </w:r>
      <w:r w:rsidRPr="000A5BF5">
        <w:rPr>
          <w:rFonts w:ascii="Times New Roman" w:eastAsia="Times New Roman" w:hAnsi="Times New Roman" w:cs="B Lotus"/>
          <w:sz w:val="28"/>
          <w:szCs w:val="28"/>
        </w:rPr>
        <w:t>Brown, G. and Atkins, M</w:t>
      </w:r>
      <w:r w:rsidRPr="000A5BF5">
        <w:rPr>
          <w:rFonts w:ascii="Times New Roman" w:eastAsia="Times New Roman" w:hAnsi="Times New Roman" w:cs="B Lotus"/>
          <w:i/>
          <w:iCs/>
          <w:sz w:val="28"/>
          <w:szCs w:val="28"/>
        </w:rPr>
        <w:t>. Effective Teaching in Higher Eduation</w:t>
      </w:r>
      <w:r w:rsidRPr="000A5BF5">
        <w:rPr>
          <w:rFonts w:ascii="Times New Roman" w:eastAsia="Times New Roman" w:hAnsi="Times New Roman" w:cs="B Lotus"/>
          <w:sz w:val="28"/>
          <w:szCs w:val="28"/>
        </w:rPr>
        <w:t>. (1999).</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t xml:space="preserve">- Cruickshank, D. R. (1990). </w:t>
      </w:r>
      <w:r w:rsidRPr="000A5BF5">
        <w:rPr>
          <w:rFonts w:ascii="Times New Roman" w:eastAsia="Times New Roman" w:hAnsi="Times New Roman" w:cs="B Lotus"/>
          <w:i/>
          <w:iCs/>
          <w:sz w:val="28"/>
          <w:szCs w:val="28"/>
          <w:lang w:bidi="fa-IR"/>
        </w:rPr>
        <w:t>Research that in forms teachers and teacher educators</w:t>
      </w:r>
      <w:r w:rsidRPr="000A5BF5">
        <w:rPr>
          <w:rFonts w:ascii="Times New Roman" w:eastAsia="Times New Roman" w:hAnsi="Times New Roman" w:cs="B Lotus"/>
          <w:sz w:val="28"/>
          <w:szCs w:val="28"/>
          <w:lang w:bidi="fa-IR"/>
        </w:rPr>
        <w:t xml:space="preserve">, Linda: Phi-Delta Kappa. </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t xml:space="preserve">- Carrol, J.G.(1981). Faculty self-evaluation. In J. </w:t>
      </w:r>
      <w:r w:rsidRPr="000A5BF5">
        <w:rPr>
          <w:rFonts w:ascii="Times New Roman" w:eastAsia="Times New Roman" w:hAnsi="Times New Roman" w:cs="B Lotus"/>
          <w:i/>
          <w:iCs/>
          <w:sz w:val="28"/>
          <w:szCs w:val="28"/>
          <w:lang w:bidi="fa-IR"/>
        </w:rPr>
        <w:t>Millman (Ed.),Handbook of teacher</w:t>
      </w:r>
      <w:r w:rsidRPr="000A5BF5">
        <w:rPr>
          <w:rFonts w:ascii="Times New Roman" w:eastAsia="Times New Roman" w:hAnsi="Times New Roman" w:cs="B Lotus"/>
          <w:sz w:val="28"/>
          <w:szCs w:val="28"/>
          <w:lang w:bidi="fa-IR"/>
        </w:rPr>
        <w:t xml:space="preserve"> evahuation (pp. 180-200).Beverly Hills, CA:Sage.</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lastRenderedPageBreak/>
        <w:t xml:space="preserve">- Centra,J. A.(1989). </w:t>
      </w:r>
      <w:r w:rsidRPr="000A5BF5">
        <w:rPr>
          <w:rFonts w:ascii="Times New Roman" w:eastAsia="Times New Roman" w:hAnsi="Times New Roman" w:cs="B Lotus"/>
          <w:i/>
          <w:iCs/>
          <w:sz w:val="28"/>
          <w:szCs w:val="28"/>
          <w:lang w:bidi="fa-IR"/>
        </w:rPr>
        <w:t>Assessment of faculty in teacher education programs</w:t>
      </w:r>
      <w:r w:rsidRPr="000A5BF5">
        <w:rPr>
          <w:rFonts w:ascii="Times New Roman" w:eastAsia="Times New Roman" w:hAnsi="Times New Roman" w:cs="B Lotus"/>
          <w:sz w:val="28"/>
          <w:szCs w:val="28"/>
          <w:lang w:bidi="fa-IR"/>
        </w:rPr>
        <w:t>. In J. B. Ayers and M.F.Berney (Eds.),</w:t>
      </w:r>
      <w:r w:rsidRPr="000A5BF5">
        <w:rPr>
          <w:rFonts w:ascii="Times New Roman" w:eastAsia="Times New Roman" w:hAnsi="Times New Roman" w:cs="B Lotus"/>
          <w:i/>
          <w:iCs/>
          <w:sz w:val="28"/>
          <w:szCs w:val="28"/>
          <w:lang w:bidi="fa-IR"/>
        </w:rPr>
        <w:t>A Practical guide to teacher education evaluation</w:t>
      </w:r>
      <w:r w:rsidRPr="000A5BF5">
        <w:rPr>
          <w:rFonts w:ascii="Times New Roman" w:eastAsia="Times New Roman" w:hAnsi="Times New Roman" w:cs="B Lotus"/>
          <w:sz w:val="28"/>
          <w:szCs w:val="28"/>
          <w:lang w:bidi="fa-IR"/>
        </w:rPr>
        <w:t xml:space="preserve"> (pp. 103-116). Boston:Kluwer.</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t xml:space="preserve">-Cruickshank,D. R.; Jenkins, D. B. &amp; Metcalf, K. K.(2009). </w:t>
      </w:r>
      <w:r w:rsidRPr="000A5BF5">
        <w:rPr>
          <w:rFonts w:ascii="Times New Roman" w:eastAsia="Times New Roman" w:hAnsi="Times New Roman" w:cs="B Lotus"/>
          <w:i/>
          <w:iCs/>
          <w:sz w:val="28"/>
          <w:szCs w:val="28"/>
          <w:lang w:bidi="fa-IR"/>
        </w:rPr>
        <w:t>The act of teaching (5</w:t>
      </w:r>
      <w:r w:rsidRPr="000A5BF5">
        <w:rPr>
          <w:rFonts w:ascii="Times New Roman" w:eastAsia="Times New Roman" w:hAnsi="Times New Roman" w:cs="B Lotus"/>
          <w:i/>
          <w:iCs/>
          <w:sz w:val="28"/>
          <w:szCs w:val="28"/>
          <w:vertAlign w:val="superscript"/>
          <w:lang w:bidi="fa-IR"/>
        </w:rPr>
        <w:t>th</w:t>
      </w:r>
      <w:r w:rsidRPr="000A5BF5">
        <w:rPr>
          <w:rFonts w:ascii="Times New Roman" w:eastAsia="Times New Roman" w:hAnsi="Times New Roman" w:cs="B Lotus"/>
          <w:i/>
          <w:iCs/>
          <w:sz w:val="28"/>
          <w:szCs w:val="28"/>
          <w:lang w:bidi="fa-IR"/>
        </w:rPr>
        <w:t xml:space="preserve"> edition). Higher Education</w:t>
      </w:r>
      <w:r w:rsidRPr="000A5BF5">
        <w:rPr>
          <w:rFonts w:ascii="Times New Roman" w:eastAsia="Times New Roman" w:hAnsi="Times New Roman" w:cs="B Lotus"/>
          <w:sz w:val="28"/>
          <w:szCs w:val="28"/>
          <w:lang w:bidi="fa-IR"/>
        </w:rPr>
        <w:t>. McGraw-Hill.1-20.</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t>- Daniel D. Reynolds D</w:t>
      </w:r>
      <w:r w:rsidRPr="000A5BF5">
        <w:rPr>
          <w:rFonts w:ascii="Times New Roman" w:eastAsia="Times New Roman" w:hAnsi="Times New Roman" w:cs="B Lotus"/>
          <w:i/>
          <w:iCs/>
          <w:sz w:val="28"/>
          <w:szCs w:val="28"/>
          <w:lang w:bidi="fa-IR"/>
        </w:rPr>
        <w:t>. effective teaching: evidence and Practice</w:t>
      </w:r>
      <w:r w:rsidRPr="000A5BF5">
        <w:rPr>
          <w:rFonts w:ascii="Times New Roman" w:eastAsia="Times New Roman" w:hAnsi="Times New Roman" w:cs="B Lotus"/>
          <w:sz w:val="28"/>
          <w:szCs w:val="28"/>
          <w:lang w:bidi="fa-IR"/>
        </w:rPr>
        <w:t xml:space="preserve"> 3 ED. Los Angples:Sage: 2011. </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t>- Digby , P.W., Poonyakanok, P &amp; Thisayakorn, N. (1998</w:t>
      </w:r>
      <w:r w:rsidRPr="000A5BF5">
        <w:rPr>
          <w:rFonts w:ascii="Times New Roman" w:eastAsia="Times New Roman" w:hAnsi="Times New Roman" w:cs="B Lotus"/>
          <w:i/>
          <w:iCs/>
          <w:sz w:val="28"/>
          <w:szCs w:val="28"/>
          <w:lang w:bidi="fa-IR"/>
        </w:rPr>
        <w:t>). Student evaluation of teacher performance, Some initial reaserch findings from Thiland.Teaching &amp; teacher rvaluation</w:t>
      </w:r>
      <w:r w:rsidRPr="000A5BF5">
        <w:rPr>
          <w:rFonts w:ascii="Times New Roman" w:eastAsia="Times New Roman" w:hAnsi="Times New Roman" w:cs="B Lotus"/>
          <w:sz w:val="28"/>
          <w:szCs w:val="28"/>
          <w:lang w:bidi="fa-IR"/>
        </w:rPr>
        <w:t xml:space="preserve">, 2(2). </w:t>
      </w:r>
    </w:p>
    <w:p w:rsidR="001B4AAA" w:rsidRPr="000A5BF5" w:rsidRDefault="001B4AAA" w:rsidP="000A5BF5">
      <w:pPr>
        <w:bidi/>
        <w:spacing w:after="0" w:line="360" w:lineRule="auto"/>
        <w:jc w:val="both"/>
        <w:rPr>
          <w:rFonts w:ascii="Times New Roman" w:eastAsia="Times New Roman" w:hAnsi="Times New Roman" w:cs="B Lotus"/>
          <w:spacing w:val="-8"/>
          <w:sz w:val="28"/>
          <w:szCs w:val="28"/>
          <w:lang w:bidi="fa-IR"/>
        </w:rPr>
      </w:pPr>
      <w:r w:rsidRPr="000A5BF5">
        <w:rPr>
          <w:rFonts w:ascii="Times New Roman" w:eastAsia="Times New Roman" w:hAnsi="Times New Roman" w:cs="B Lotus"/>
          <w:spacing w:val="-8"/>
          <w:sz w:val="28"/>
          <w:szCs w:val="28"/>
          <w:lang w:bidi="fa-IR"/>
        </w:rPr>
        <w:t>- Eisner, Eliot</w:t>
      </w:r>
      <w:r w:rsidRPr="000A5BF5">
        <w:rPr>
          <w:rFonts w:ascii="Times New Roman" w:eastAsia="Times New Roman" w:hAnsi="Times New Roman" w:cs="B Lotus"/>
          <w:i/>
          <w:iCs/>
          <w:spacing w:val="-8"/>
          <w:sz w:val="28"/>
          <w:szCs w:val="28"/>
          <w:lang w:bidi="fa-IR"/>
        </w:rPr>
        <w:t>, Educational Imagination</w:t>
      </w:r>
      <w:r w:rsidRPr="000A5BF5">
        <w:rPr>
          <w:rFonts w:ascii="Times New Roman" w:eastAsia="Times New Roman" w:hAnsi="Times New Roman" w:cs="B Lotus"/>
          <w:i/>
          <w:iCs/>
          <w:spacing w:val="-8"/>
          <w:sz w:val="28"/>
          <w:szCs w:val="28"/>
          <w:vertAlign w:val="superscript"/>
          <w:lang w:bidi="fa-IR"/>
        </w:rPr>
        <w:t>,,</w:t>
      </w:r>
      <w:r w:rsidRPr="000A5BF5">
        <w:rPr>
          <w:rFonts w:ascii="Times New Roman" w:eastAsia="Times New Roman" w:hAnsi="Times New Roman" w:cs="B Lotus"/>
          <w:spacing w:val="-8"/>
          <w:sz w:val="28"/>
          <w:szCs w:val="28"/>
          <w:lang w:bidi="fa-IR"/>
        </w:rPr>
        <w:t xml:space="preserve"> : New York: Macmillan; 1979,pp.175-176.</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t>- Elvin &amp; Chanmdes. (1997</w:t>
      </w:r>
      <w:r w:rsidRPr="000A5BF5">
        <w:rPr>
          <w:rFonts w:ascii="Times New Roman" w:eastAsia="Times New Roman" w:hAnsi="Times New Roman" w:cs="B Lotus"/>
          <w:i/>
          <w:iCs/>
          <w:sz w:val="28"/>
          <w:szCs w:val="28"/>
          <w:lang w:bidi="fa-IR"/>
        </w:rPr>
        <w:t>), Evaluation of learning in science. In B. Bloom</w:t>
      </w:r>
      <w:r w:rsidRPr="000A5BF5">
        <w:rPr>
          <w:rFonts w:ascii="Times New Roman" w:eastAsia="Times New Roman" w:hAnsi="Times New Roman" w:cs="B Lotus"/>
          <w:sz w:val="28"/>
          <w:szCs w:val="28"/>
          <w:lang w:bidi="fa-IR"/>
        </w:rPr>
        <w:t>. J.Hastings, and Madaus (eds). Handbook for formative and summative Evaluation of student learning New York:Mc Graw Hill.</w:t>
      </w:r>
    </w:p>
    <w:p w:rsidR="001B4AAA" w:rsidRPr="000A5BF5" w:rsidRDefault="001B4AAA" w:rsidP="000A5BF5">
      <w:pPr>
        <w:bidi/>
        <w:spacing w:after="0" w:line="360" w:lineRule="auto"/>
        <w:jc w:val="both"/>
        <w:rPr>
          <w:rFonts w:ascii="Times New Roman" w:eastAsia="Times New Roman" w:hAnsi="Times New Roman" w:cs="B Lotus"/>
          <w:sz w:val="28"/>
          <w:szCs w:val="28"/>
          <w:rtl/>
          <w:lang w:bidi="fa-IR"/>
        </w:rPr>
      </w:pPr>
      <w:r w:rsidRPr="000A5BF5">
        <w:rPr>
          <w:rFonts w:ascii="Times New Roman" w:eastAsia="Times New Roman" w:hAnsi="Times New Roman" w:cs="B Lotus"/>
          <w:sz w:val="28"/>
          <w:szCs w:val="28"/>
          <w:lang w:bidi="fa-IR"/>
        </w:rPr>
        <w:t>- Fitzpatrick, J. (2004</w:t>
      </w:r>
      <w:r w:rsidRPr="000A5BF5">
        <w:rPr>
          <w:rFonts w:ascii="Times New Roman" w:eastAsia="Times New Roman" w:hAnsi="Times New Roman" w:cs="B Lotus"/>
          <w:i/>
          <w:iCs/>
          <w:sz w:val="28"/>
          <w:szCs w:val="28"/>
          <w:lang w:bidi="fa-IR"/>
        </w:rPr>
        <w:t>). Evaluating teaching effectiveness. Nursing Education Perspective</w:t>
      </w:r>
      <w:r w:rsidRPr="000A5BF5">
        <w:rPr>
          <w:rFonts w:ascii="Times New Roman" w:eastAsia="Times New Roman" w:hAnsi="Times New Roman" w:cs="B Lotus"/>
          <w:sz w:val="28"/>
          <w:szCs w:val="28"/>
          <w:lang w:bidi="fa-IR"/>
        </w:rPr>
        <w:t>. 25(3):109.Published  Abstract.</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t xml:space="preserve">- French,Lazovik, G. (1981). Peer evaluation: </w:t>
      </w:r>
      <w:r w:rsidRPr="000A5BF5">
        <w:rPr>
          <w:rFonts w:ascii="Times New Roman" w:eastAsia="Times New Roman" w:hAnsi="Times New Roman" w:cs="B Lotus"/>
          <w:i/>
          <w:iCs/>
          <w:sz w:val="28"/>
          <w:szCs w:val="28"/>
          <w:lang w:bidi="fa-IR"/>
        </w:rPr>
        <w:t>Documentary evidence in the evaluation of teaching</w:t>
      </w:r>
      <w:r w:rsidRPr="000A5BF5">
        <w:rPr>
          <w:rFonts w:ascii="Times New Roman" w:eastAsia="Times New Roman" w:hAnsi="Times New Roman" w:cs="B Lotus"/>
          <w:sz w:val="28"/>
          <w:szCs w:val="28"/>
          <w:lang w:bidi="fa-IR"/>
        </w:rPr>
        <w:t xml:space="preserve">. In J. Millman (ED.),Handbook of teachers evaluation (pp.73-89).Beverly Hilss:Sage. </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t xml:space="preserve">- Fernandez, J. &amp; Matio, A. (1997). </w:t>
      </w:r>
      <w:r w:rsidRPr="000A5BF5">
        <w:rPr>
          <w:rFonts w:ascii="Times New Roman" w:eastAsia="Times New Roman" w:hAnsi="Times New Roman" w:cs="B Lotus"/>
          <w:i/>
          <w:iCs/>
          <w:sz w:val="28"/>
          <w:szCs w:val="28"/>
          <w:lang w:bidi="fa-IR"/>
        </w:rPr>
        <w:t>Student &amp; faculty gender in ratings of university teaching quality</w:t>
      </w:r>
      <w:r w:rsidRPr="000A5BF5">
        <w:rPr>
          <w:rFonts w:ascii="Times New Roman" w:eastAsia="Times New Roman" w:hAnsi="Times New Roman" w:cs="B Lotus"/>
          <w:sz w:val="28"/>
          <w:szCs w:val="28"/>
          <w:lang w:bidi="fa-IR"/>
        </w:rPr>
        <w:t xml:space="preserve"> , Sex Roles: A Journal of Research, Dec 1997. San Francisco State University. (2005</w:t>
      </w:r>
      <w:r w:rsidRPr="000A5BF5">
        <w:rPr>
          <w:rFonts w:ascii="Times New Roman" w:eastAsia="Times New Roman" w:hAnsi="Times New Roman" w:cs="B Lotus"/>
          <w:i/>
          <w:iCs/>
          <w:sz w:val="28"/>
          <w:szCs w:val="28"/>
          <w:lang w:bidi="fa-IR"/>
        </w:rPr>
        <w:t>). Assessing teacher effectiveness: An information &amp; background paper</w:t>
      </w:r>
      <w:r w:rsidRPr="000A5BF5">
        <w:rPr>
          <w:rFonts w:ascii="Times New Roman" w:eastAsia="Times New Roman" w:hAnsi="Times New Roman" w:cs="B Lotus"/>
          <w:sz w:val="28"/>
          <w:szCs w:val="28"/>
          <w:lang w:bidi="fa-IR"/>
        </w:rPr>
        <w:t>. Available in:http://www.sfsu.edu/</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t>- Freire,Pauio (1972</w:t>
      </w:r>
      <w:r w:rsidRPr="000A5BF5">
        <w:rPr>
          <w:rFonts w:ascii="Times New Roman" w:eastAsia="Times New Roman" w:hAnsi="Times New Roman" w:cs="B Lotus"/>
          <w:i/>
          <w:iCs/>
          <w:sz w:val="28"/>
          <w:szCs w:val="28"/>
          <w:lang w:bidi="fa-IR"/>
        </w:rPr>
        <w:t>), Pedagogy of the oppressed</w:t>
      </w:r>
      <w:r w:rsidRPr="000A5BF5">
        <w:rPr>
          <w:rFonts w:ascii="Times New Roman" w:eastAsia="Times New Roman" w:hAnsi="Times New Roman" w:cs="B Lotus"/>
          <w:sz w:val="28"/>
          <w:szCs w:val="28"/>
          <w:lang w:bidi="fa-IR"/>
        </w:rPr>
        <w:t>, tr. Myra Bergman Ramos, Harmondsworth:Penguin Books.</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t xml:space="preserve">- Grossman, P. (1995). </w:t>
      </w:r>
      <w:r w:rsidRPr="000A5BF5">
        <w:rPr>
          <w:rFonts w:ascii="Times New Roman" w:eastAsia="Times New Roman" w:hAnsi="Times New Roman" w:cs="B Lotus"/>
          <w:i/>
          <w:iCs/>
          <w:sz w:val="28"/>
          <w:szCs w:val="28"/>
          <w:lang w:bidi="fa-IR"/>
        </w:rPr>
        <w:t>Teachers, Knowledge. In L. Anderson (Ed.) International Encyclopedia of Teaching and teacher Education</w:t>
      </w:r>
      <w:r w:rsidRPr="000A5BF5">
        <w:rPr>
          <w:rFonts w:ascii="Times New Roman" w:eastAsia="Times New Roman" w:hAnsi="Times New Roman" w:cs="B Lotus"/>
          <w:sz w:val="28"/>
          <w:szCs w:val="28"/>
          <w:lang w:bidi="fa-IR"/>
        </w:rPr>
        <w:t xml:space="preserve"> (2nd edition). Tarry town, NY: Elsevier Science.21-24.</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lastRenderedPageBreak/>
        <w:t>- Green,S.&amp; Mantz,M.(2002</w:t>
      </w:r>
      <w:r w:rsidRPr="000A5BF5">
        <w:rPr>
          <w:rFonts w:ascii="Times New Roman" w:eastAsia="Times New Roman" w:hAnsi="Times New Roman" w:cs="B Lotus"/>
          <w:i/>
          <w:iCs/>
          <w:sz w:val="28"/>
          <w:szCs w:val="28"/>
          <w:lang w:bidi="fa-IR"/>
        </w:rPr>
        <w:t>). Classroom assessment practice. Examining impact on student leaving. Paper presented at the annual meeting of the American Educationl Research Association, New Orleans,IA.</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t xml:space="preserve">- Gage NL. </w:t>
      </w:r>
      <w:r w:rsidRPr="000A5BF5">
        <w:rPr>
          <w:rFonts w:ascii="Times New Roman" w:eastAsia="Times New Roman" w:hAnsi="Times New Roman" w:cs="B Lotus"/>
          <w:i/>
          <w:iCs/>
          <w:sz w:val="28"/>
          <w:szCs w:val="28"/>
          <w:lang w:bidi="fa-IR"/>
        </w:rPr>
        <w:t>Teaching methods. In R.L</w:t>
      </w:r>
      <w:r w:rsidRPr="000A5BF5">
        <w:rPr>
          <w:rFonts w:ascii="Times New Roman" w:eastAsia="Times New Roman" w:hAnsi="Times New Roman" w:cs="B Lotus"/>
          <w:sz w:val="28"/>
          <w:szCs w:val="28"/>
          <w:lang w:bidi="fa-IR"/>
        </w:rPr>
        <w:t>. Ebel (Ed.)Encyclopedia of Educational Research (4th ed.)New York: Mac Millan; 1970: 1446-1458.</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t>- Helling B</w:t>
      </w:r>
      <w:r w:rsidRPr="000A5BF5">
        <w:rPr>
          <w:rFonts w:ascii="Times New Roman" w:eastAsia="Times New Roman" w:hAnsi="Times New Roman" w:cs="B Lotus"/>
          <w:i/>
          <w:iCs/>
          <w:sz w:val="28"/>
          <w:szCs w:val="28"/>
          <w:lang w:bidi="fa-IR"/>
        </w:rPr>
        <w:t>. Looking For Good Teaching</w:t>
      </w:r>
      <w:r w:rsidRPr="000A5BF5">
        <w:rPr>
          <w:rFonts w:ascii="Times New Roman" w:eastAsia="Times New Roman" w:hAnsi="Times New Roman" w:cs="B Lotus"/>
          <w:sz w:val="28"/>
          <w:szCs w:val="28"/>
          <w:lang w:bidi="fa-IR"/>
        </w:rPr>
        <w:t>: A Cuide To Peer Observation, Prog. And org.Development 1988;6(4):147-158.</w:t>
      </w:r>
    </w:p>
    <w:p w:rsidR="001B4AAA" w:rsidRPr="000A5BF5" w:rsidRDefault="001B4AAA" w:rsidP="000A5BF5">
      <w:pPr>
        <w:bidi/>
        <w:spacing w:after="0" w:line="360" w:lineRule="auto"/>
        <w:jc w:val="both"/>
        <w:rPr>
          <w:rFonts w:ascii="Times New Roman" w:eastAsia="Times New Roman" w:hAnsi="Times New Roman" w:cs="B Lotus"/>
          <w:spacing w:val="-10"/>
          <w:sz w:val="28"/>
          <w:szCs w:val="28"/>
          <w:rtl/>
          <w:lang w:bidi="fa-IR"/>
        </w:rPr>
      </w:pPr>
      <w:r w:rsidRPr="000A5BF5">
        <w:rPr>
          <w:rFonts w:ascii="Times New Roman" w:eastAsia="Times New Roman" w:hAnsi="Times New Roman" w:cs="B Lotus"/>
          <w:spacing w:val="-10"/>
          <w:sz w:val="28"/>
          <w:szCs w:val="28"/>
          <w:lang w:bidi="fa-IR"/>
        </w:rPr>
        <w:t>- Highct, Gilbert. ,,</w:t>
      </w:r>
      <w:r w:rsidRPr="000A5BF5">
        <w:rPr>
          <w:rFonts w:ascii="Times New Roman" w:eastAsia="Times New Roman" w:hAnsi="Times New Roman" w:cs="B Lotus"/>
          <w:i/>
          <w:iCs/>
          <w:spacing w:val="-10"/>
          <w:sz w:val="28"/>
          <w:szCs w:val="28"/>
          <w:lang w:bidi="fa-IR"/>
        </w:rPr>
        <w:t>The Art of Teaching</w:t>
      </w:r>
      <w:r w:rsidRPr="000A5BF5">
        <w:rPr>
          <w:rFonts w:ascii="Times New Roman" w:eastAsia="Times New Roman" w:hAnsi="Times New Roman" w:cs="B Lotus"/>
          <w:spacing w:val="-10"/>
          <w:sz w:val="28"/>
          <w:szCs w:val="28"/>
          <w:lang w:bidi="fa-IR"/>
        </w:rPr>
        <w:t>,,, Alfered A. Knopf lnc, 13 th Ed. 1969, pp,7-8.</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t>- Hunter,Medlin.Thougkt on staff Development in B.</w:t>
      </w:r>
      <w:r w:rsidRPr="000A5BF5">
        <w:rPr>
          <w:rFonts w:ascii="Times New Roman" w:eastAsia="Times New Roman" w:hAnsi="Times New Roman" w:cs="B Lotus"/>
          <w:i/>
          <w:iCs/>
          <w:sz w:val="28"/>
          <w:szCs w:val="28"/>
          <w:lang w:bidi="fa-IR"/>
        </w:rPr>
        <w:t xml:space="preserve"> Joyce (Ed.)Changing School Culture Through Staff Development U.S.A: ASCD preface</w:t>
      </w:r>
      <w:r w:rsidRPr="000A5BF5">
        <w:rPr>
          <w:rFonts w:ascii="Times New Roman" w:eastAsia="Times New Roman" w:hAnsi="Times New Roman" w:cs="B Lotus"/>
          <w:sz w:val="28"/>
          <w:szCs w:val="28"/>
          <w:lang w:bidi="fa-IR"/>
        </w:rPr>
        <w:t>; 1990.</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t>- Holley, F.M.,&amp;Everston,C.M. (1981</w:t>
      </w:r>
      <w:r w:rsidRPr="000A5BF5">
        <w:rPr>
          <w:rFonts w:ascii="Times New Roman" w:eastAsia="Times New Roman" w:hAnsi="Times New Roman" w:cs="B Lotus"/>
          <w:i/>
          <w:iCs/>
          <w:sz w:val="28"/>
          <w:szCs w:val="28"/>
          <w:lang w:bidi="fa-IR"/>
        </w:rPr>
        <w:t>).Classroom observation</w:t>
      </w:r>
      <w:r w:rsidRPr="000A5BF5">
        <w:rPr>
          <w:rFonts w:ascii="Times New Roman" w:eastAsia="Times New Roman" w:hAnsi="Times New Roman" w:cs="B Lotus"/>
          <w:sz w:val="28"/>
          <w:szCs w:val="28"/>
          <w:lang w:bidi="fa-IR"/>
        </w:rPr>
        <w:t>. In J.Millman (Ed.),Handbook of teacher evahuation (pp. 90-109).Beverly Hills, CA:Sage.</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t>- Jenner, D. (1998</w:t>
      </w:r>
      <w:r w:rsidRPr="000A5BF5">
        <w:rPr>
          <w:rFonts w:ascii="Times New Roman" w:eastAsia="Times New Roman" w:hAnsi="Times New Roman" w:cs="B Lotus"/>
          <w:i/>
          <w:iCs/>
          <w:sz w:val="28"/>
          <w:szCs w:val="28"/>
          <w:lang w:bidi="fa-IR"/>
        </w:rPr>
        <w:t>). A definition of university teaching: A perhaps-Swiftean modest proposal</w:t>
      </w:r>
      <w:r w:rsidRPr="000A5BF5">
        <w:rPr>
          <w:rFonts w:ascii="Times New Roman" w:eastAsia="Times New Roman" w:hAnsi="Times New Roman" w:cs="B Lotus"/>
          <w:sz w:val="28"/>
          <w:szCs w:val="28"/>
          <w:lang w:bidi="fa-IR"/>
        </w:rPr>
        <w:t xml:space="preserve">. Twentieh World Congress of Philosophy, Boston, MA, August, 10-15,1998.(http://www.bu.edu/wcp/). </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t>- Kazdin,A.E. (2000</w:t>
      </w:r>
      <w:r w:rsidRPr="000A5BF5">
        <w:rPr>
          <w:rFonts w:ascii="Times New Roman" w:eastAsia="Times New Roman" w:hAnsi="Times New Roman" w:cs="B Lotus"/>
          <w:i/>
          <w:iCs/>
          <w:sz w:val="28"/>
          <w:szCs w:val="28"/>
          <w:lang w:bidi="fa-IR"/>
        </w:rPr>
        <w:t>). Essentials of conditioning and learning</w:t>
      </w:r>
      <w:r w:rsidRPr="000A5BF5">
        <w:rPr>
          <w:rFonts w:ascii="Times New Roman" w:eastAsia="Times New Roman" w:hAnsi="Times New Roman" w:cs="B Lotus"/>
          <w:sz w:val="28"/>
          <w:szCs w:val="28"/>
          <w:lang w:bidi="fa-IR"/>
        </w:rPr>
        <w:t xml:space="preserve"> (2nd ed.).Belmont , CA: Wadsworth.  </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t>- Klaurer KJ</w:t>
      </w:r>
      <w:r w:rsidRPr="000A5BF5">
        <w:rPr>
          <w:rFonts w:ascii="Times New Roman" w:eastAsia="Times New Roman" w:hAnsi="Times New Roman" w:cs="B Lotus"/>
          <w:i/>
          <w:iCs/>
          <w:sz w:val="28"/>
          <w:szCs w:val="28"/>
          <w:lang w:bidi="fa-IR"/>
        </w:rPr>
        <w:t>.Framework for a theory of Teaching and Teacher. Education</w:t>
      </w:r>
      <w:r w:rsidRPr="000A5BF5">
        <w:rPr>
          <w:rFonts w:ascii="Times New Roman" w:eastAsia="Times New Roman" w:hAnsi="Times New Roman" w:cs="B Lotus"/>
          <w:sz w:val="28"/>
          <w:szCs w:val="28"/>
          <w:lang w:bidi="fa-IR"/>
        </w:rPr>
        <w:t xml:space="preserve"> 1985; 1:5-17.</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t xml:space="preserve">-Lerome Elaney, Albert  Johnson, Trudi  Johnson and Dennis Tristan (2010), </w:t>
      </w:r>
      <w:r w:rsidRPr="000A5BF5">
        <w:rPr>
          <w:rFonts w:ascii="Times New Roman" w:eastAsia="Times New Roman" w:hAnsi="Times New Roman" w:cs="B Lotus"/>
          <w:i/>
          <w:iCs/>
          <w:sz w:val="28"/>
          <w:szCs w:val="28"/>
          <w:lang w:bidi="fa-IR"/>
        </w:rPr>
        <w:t>Students Perceptions  at effective Teaching in higher education,26 the Annual conference on distance teaching a learning</w:t>
      </w:r>
      <w:r w:rsidRPr="000A5BF5">
        <w:rPr>
          <w:rFonts w:ascii="Times New Roman" w:eastAsia="Times New Roman" w:hAnsi="Times New Roman" w:cs="B Lotus"/>
          <w:sz w:val="28"/>
          <w:szCs w:val="28"/>
          <w:lang w:bidi="fa-IR"/>
        </w:rPr>
        <w:t xml:space="preserve">. </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t>- Maker,C.J.(1982</w:t>
      </w:r>
      <w:r w:rsidRPr="000A5BF5">
        <w:rPr>
          <w:rFonts w:ascii="Times New Roman" w:eastAsia="Times New Roman" w:hAnsi="Times New Roman" w:cs="B Lotus"/>
          <w:i/>
          <w:iCs/>
          <w:sz w:val="28"/>
          <w:szCs w:val="28"/>
          <w:lang w:bidi="fa-IR"/>
        </w:rPr>
        <w:t>).Teaching models in education of the gifted.Austin</w:t>
      </w:r>
      <w:r w:rsidRPr="000A5BF5">
        <w:rPr>
          <w:rFonts w:ascii="Times New Roman" w:eastAsia="Times New Roman" w:hAnsi="Times New Roman" w:cs="B Lotus"/>
          <w:sz w:val="28"/>
          <w:szCs w:val="28"/>
          <w:lang w:bidi="fa-IR"/>
        </w:rPr>
        <w:t>,TX:Proed.</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t xml:space="preserve">- Maja, L. (2012). </w:t>
      </w:r>
      <w:r w:rsidRPr="000A5BF5">
        <w:rPr>
          <w:rFonts w:ascii="Times New Roman" w:eastAsia="Times New Roman" w:hAnsi="Times New Roman" w:cs="B Lotus"/>
          <w:i/>
          <w:iCs/>
          <w:sz w:val="28"/>
          <w:szCs w:val="28"/>
          <w:lang w:bidi="fa-IR"/>
        </w:rPr>
        <w:t>Self-evaluation of pre-school teacher competence checklists for self- evaluation. Journal of Educational and Social Research</w:t>
      </w:r>
      <w:r w:rsidRPr="000A5BF5">
        <w:rPr>
          <w:rFonts w:ascii="Times New Roman" w:eastAsia="Times New Roman" w:hAnsi="Times New Roman" w:cs="B Lotus"/>
          <w:sz w:val="28"/>
          <w:szCs w:val="28"/>
          <w:lang w:bidi="fa-IR"/>
        </w:rPr>
        <w:t>. 2(2): 11-20.</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t xml:space="preserve">- Mayer, Richard E, ,, Cognition and Instruction: </w:t>
      </w:r>
      <w:r w:rsidRPr="000A5BF5">
        <w:rPr>
          <w:rFonts w:ascii="Times New Roman" w:eastAsia="Times New Roman" w:hAnsi="Times New Roman" w:cs="B Lotus"/>
          <w:i/>
          <w:iCs/>
          <w:sz w:val="28"/>
          <w:szCs w:val="28"/>
          <w:lang w:bidi="fa-IR"/>
        </w:rPr>
        <w:t>Their Historic Meeting with Fducational Psychology ,,Journal of Educational Psychology</w:t>
      </w:r>
      <w:r w:rsidRPr="000A5BF5">
        <w:rPr>
          <w:rFonts w:ascii="Times New Roman" w:eastAsia="Times New Roman" w:hAnsi="Times New Roman" w:cs="B Lotus"/>
          <w:sz w:val="28"/>
          <w:szCs w:val="28"/>
          <w:lang w:bidi="fa-IR"/>
        </w:rPr>
        <w:t xml:space="preserve"> , Vol. 84,No. 4,1992,p,405.</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lastRenderedPageBreak/>
        <w:t xml:space="preserve">- Millman,J.(1981) </w:t>
      </w:r>
      <w:r w:rsidRPr="000A5BF5">
        <w:rPr>
          <w:rFonts w:ascii="Times New Roman" w:eastAsia="Times New Roman" w:hAnsi="Times New Roman" w:cs="B Lotus"/>
          <w:i/>
          <w:iCs/>
          <w:sz w:val="28"/>
          <w:szCs w:val="28"/>
          <w:lang w:bidi="fa-IR"/>
        </w:rPr>
        <w:t>Student achievement as a measure of teacher competence ln J.Millman(ED.),Handbook of tracher evaluation(pp.146-166)</w:t>
      </w:r>
      <w:r w:rsidRPr="000A5BF5">
        <w:rPr>
          <w:rFonts w:ascii="Times New Roman" w:eastAsia="Times New Roman" w:hAnsi="Times New Roman" w:cs="B Lotus"/>
          <w:sz w:val="28"/>
          <w:szCs w:val="28"/>
          <w:lang w:bidi="fa-IR"/>
        </w:rPr>
        <w:t>.Beverly Hills,CA:Sage publications.</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t xml:space="preserve">- Olupohunda, B. (2012). WASSCE failure: Who is to blame? </w:t>
      </w:r>
      <w:r w:rsidRPr="000A5BF5">
        <w:rPr>
          <w:rFonts w:ascii="Times New Roman" w:eastAsia="Times New Roman" w:hAnsi="Times New Roman" w:cs="B Lotus"/>
          <w:i/>
          <w:iCs/>
          <w:sz w:val="28"/>
          <w:szCs w:val="28"/>
          <w:lang w:bidi="fa-IR"/>
        </w:rPr>
        <w:t>The Punch; Editorial Opinion</w:t>
      </w:r>
      <w:r w:rsidRPr="000A5BF5">
        <w:rPr>
          <w:rFonts w:ascii="Times New Roman" w:eastAsia="Times New Roman" w:hAnsi="Times New Roman" w:cs="B Lotus"/>
          <w:sz w:val="28"/>
          <w:szCs w:val="28"/>
          <w:lang w:bidi="fa-IR"/>
        </w:rPr>
        <w:t>. Thursday August 23: 18.</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t>-Oluwatayo,J. A. (2013</w:t>
      </w:r>
      <w:r w:rsidRPr="000A5BF5">
        <w:rPr>
          <w:rFonts w:ascii="Times New Roman" w:eastAsia="Times New Roman" w:hAnsi="Times New Roman" w:cs="B Lotus"/>
          <w:i/>
          <w:iCs/>
          <w:sz w:val="28"/>
          <w:szCs w:val="28"/>
          <w:lang w:bidi="fa-IR"/>
        </w:rPr>
        <w:t>). Students rating of teaching behavior of Chemistry in public secondary schools in Ekiti State International Journal of Education and literary studies</w:t>
      </w:r>
      <w:r w:rsidRPr="000A5BF5">
        <w:rPr>
          <w:rFonts w:ascii="Times New Roman" w:eastAsia="Times New Roman" w:hAnsi="Times New Roman" w:cs="B Lotus"/>
          <w:sz w:val="28"/>
          <w:szCs w:val="28"/>
          <w:lang w:bidi="fa-IR"/>
        </w:rPr>
        <w:t xml:space="preserve"> I(I):1-6.</w:t>
      </w:r>
    </w:p>
    <w:p w:rsidR="001B4AAA" w:rsidRPr="000A5BF5" w:rsidRDefault="001B4AAA" w:rsidP="000A5BF5">
      <w:pPr>
        <w:bidi/>
        <w:spacing w:after="0" w:line="360" w:lineRule="auto"/>
        <w:jc w:val="both"/>
        <w:rPr>
          <w:rFonts w:ascii="Times New Roman" w:eastAsia="Times New Roman" w:hAnsi="Times New Roman" w:cs="B Lotus"/>
          <w:sz w:val="28"/>
          <w:szCs w:val="28"/>
          <w:rtl/>
          <w:lang w:bidi="fa-IR"/>
        </w:rPr>
      </w:pPr>
      <w:r w:rsidRPr="000A5BF5">
        <w:rPr>
          <w:rFonts w:ascii="Times New Roman" w:eastAsia="Times New Roman" w:hAnsi="Times New Roman" w:cs="B Lotus"/>
          <w:sz w:val="28"/>
          <w:szCs w:val="28"/>
          <w:lang w:bidi="fa-IR"/>
        </w:rPr>
        <w:t>- Pearce,J.,&amp; Bouton, M. E.(2001</w:t>
      </w:r>
      <w:r w:rsidRPr="000A5BF5">
        <w:rPr>
          <w:rFonts w:ascii="Times New Roman" w:eastAsia="Times New Roman" w:hAnsi="Times New Roman" w:cs="B Lotus"/>
          <w:i/>
          <w:iCs/>
          <w:sz w:val="28"/>
          <w:szCs w:val="28"/>
          <w:lang w:bidi="fa-IR"/>
        </w:rPr>
        <w:t>).Elementary associative Iearning.Annual Review of Psychology.Palo Alto, CA:Annual Reviews</w:t>
      </w:r>
      <w:r w:rsidRPr="000A5BF5">
        <w:rPr>
          <w:rFonts w:ascii="Times New Roman" w:eastAsia="Times New Roman" w:hAnsi="Times New Roman" w:cs="B Lotus"/>
          <w:sz w:val="28"/>
          <w:szCs w:val="28"/>
          <w:lang w:bidi="fa-IR"/>
        </w:rPr>
        <w:t>.</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t>- Parsons, R.D. Hinson.S.L&amp;Sardo Broun.D.S(2001) “Educational Psychology  A Practitioner researcher Model of Teaching’’ Wadsworth.Torento. CANADA.</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t xml:space="preserve"> - Quinn M.F</w:t>
      </w:r>
      <w:r w:rsidRPr="000A5BF5">
        <w:rPr>
          <w:rFonts w:ascii="Times New Roman" w:eastAsia="Times New Roman" w:hAnsi="Times New Roman" w:cs="B Lotus"/>
          <w:i/>
          <w:iCs/>
          <w:sz w:val="28"/>
          <w:szCs w:val="28"/>
          <w:lang w:bidi="fa-IR"/>
        </w:rPr>
        <w:t>,” The principles and practice of Nurse Education’’  Chapman &amp; Hall, London</w:t>
      </w:r>
      <w:r w:rsidRPr="000A5BF5">
        <w:rPr>
          <w:rFonts w:ascii="Times New Roman" w:eastAsia="Times New Roman" w:hAnsi="Times New Roman" w:cs="B Lotus"/>
          <w:sz w:val="28"/>
          <w:szCs w:val="28"/>
          <w:lang w:bidi="fa-IR"/>
        </w:rPr>
        <w:t>, 113, 2000.</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t>- Ramsden,P.(1992</w:t>
      </w:r>
      <w:r w:rsidRPr="000A5BF5">
        <w:rPr>
          <w:rFonts w:ascii="Times New Roman" w:eastAsia="Times New Roman" w:hAnsi="Times New Roman" w:cs="B Lotus"/>
          <w:i/>
          <w:iCs/>
          <w:sz w:val="28"/>
          <w:szCs w:val="28"/>
          <w:lang w:bidi="fa-IR"/>
        </w:rPr>
        <w:t>). Learning to teach in higher education</w:t>
      </w:r>
      <w:r w:rsidRPr="000A5BF5">
        <w:rPr>
          <w:rFonts w:ascii="Times New Roman" w:eastAsia="Times New Roman" w:hAnsi="Times New Roman" w:cs="B Lotus"/>
          <w:sz w:val="28"/>
          <w:szCs w:val="28"/>
          <w:lang w:bidi="fa-IR"/>
        </w:rPr>
        <w:t>. New York: Routledge.</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t xml:space="preserve">- Richardson D. </w:t>
      </w:r>
      <w:r w:rsidRPr="000A5BF5">
        <w:rPr>
          <w:rFonts w:ascii="Times New Roman" w:eastAsia="Times New Roman" w:hAnsi="Times New Roman" w:cs="B Lotus"/>
          <w:i/>
          <w:iCs/>
          <w:sz w:val="28"/>
          <w:szCs w:val="28"/>
          <w:lang w:bidi="fa-IR"/>
        </w:rPr>
        <w:t>don’t dump the didactic lecture</w:t>
      </w:r>
      <w:r w:rsidRPr="000A5BF5">
        <w:rPr>
          <w:rFonts w:ascii="Times New Roman" w:eastAsia="Times New Roman" w:hAnsi="Times New Roman" w:cs="B Lotus"/>
          <w:sz w:val="28"/>
          <w:szCs w:val="28"/>
          <w:lang w:bidi="fa-IR"/>
        </w:rPr>
        <w:t xml:space="preserve"> ; Fix it.ADVphysiol Educ.2008;(32):23-4.</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t xml:space="preserve">- Rosenshine, B. and R Stevens. </w:t>
      </w:r>
      <w:r w:rsidRPr="000A5BF5">
        <w:rPr>
          <w:rFonts w:ascii="Times New Roman" w:eastAsia="Times New Roman" w:hAnsi="Times New Roman" w:cs="B Lotus"/>
          <w:i/>
          <w:iCs/>
          <w:sz w:val="28"/>
          <w:szCs w:val="28"/>
          <w:lang w:bidi="fa-IR"/>
        </w:rPr>
        <w:t>Teaching Function in Wittrok. M.C. Handbook of Research on Teaching, New York: Macmillan;</w:t>
      </w:r>
      <w:r w:rsidRPr="000A5BF5">
        <w:rPr>
          <w:rFonts w:ascii="Times New Roman" w:eastAsia="Times New Roman" w:hAnsi="Times New Roman" w:cs="B Lotus"/>
          <w:sz w:val="28"/>
          <w:szCs w:val="28"/>
          <w:lang w:bidi="fa-IR"/>
        </w:rPr>
        <w:t xml:space="preserve"> 1986,p,377.</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t>- Rosenshine, B.&amp;Furst,N. (1973</w:t>
      </w:r>
      <w:r w:rsidRPr="000A5BF5">
        <w:rPr>
          <w:rFonts w:ascii="Times New Roman" w:eastAsia="Times New Roman" w:hAnsi="Times New Roman" w:cs="B Lotus"/>
          <w:i/>
          <w:iCs/>
          <w:sz w:val="28"/>
          <w:szCs w:val="28"/>
          <w:lang w:bidi="fa-IR"/>
        </w:rPr>
        <w:t>).The use of direct observation to study teaching</w:t>
      </w:r>
      <w:r w:rsidRPr="000A5BF5">
        <w:rPr>
          <w:rFonts w:ascii="Times New Roman" w:eastAsia="Times New Roman" w:hAnsi="Times New Roman" w:cs="B Lotus"/>
          <w:sz w:val="28"/>
          <w:szCs w:val="28"/>
          <w:lang w:bidi="fa-IR"/>
        </w:rPr>
        <w:t>. In R.M.W.Travers (Ed.).Second handbook of research on teaching (pp.122-183). Skokie,IL:Rand McNally.</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t>- Rubin, Louis J</w:t>
      </w:r>
      <w:r w:rsidRPr="000A5BF5">
        <w:rPr>
          <w:rFonts w:ascii="Times New Roman" w:eastAsia="Times New Roman" w:hAnsi="Times New Roman" w:cs="B Lotus"/>
          <w:i/>
          <w:iCs/>
          <w:sz w:val="28"/>
          <w:szCs w:val="28"/>
          <w:lang w:bidi="fa-IR"/>
        </w:rPr>
        <w:t>. Artistry in Teaching</w:t>
      </w:r>
      <w:r w:rsidRPr="000A5BF5">
        <w:rPr>
          <w:rFonts w:ascii="Times New Roman" w:eastAsia="Times New Roman" w:hAnsi="Times New Roman" w:cs="B Lotus"/>
          <w:sz w:val="28"/>
          <w:szCs w:val="28"/>
          <w:lang w:bidi="fa-IR"/>
        </w:rPr>
        <w:t xml:space="preserve">. New York: Random House; 1985. </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t xml:space="preserve">- Robertson E. </w:t>
      </w:r>
      <w:r w:rsidRPr="000A5BF5">
        <w:rPr>
          <w:rFonts w:ascii="Times New Roman" w:eastAsia="Times New Roman" w:hAnsi="Times New Roman" w:cs="B Lotus"/>
          <w:i/>
          <w:iCs/>
          <w:sz w:val="28"/>
          <w:szCs w:val="28"/>
          <w:lang w:bidi="fa-IR"/>
        </w:rPr>
        <w:t>Teaching and Related Activites</w:t>
      </w:r>
      <w:r w:rsidRPr="000A5BF5">
        <w:rPr>
          <w:rFonts w:ascii="Times New Roman" w:eastAsia="Times New Roman" w:hAnsi="Times New Roman" w:cs="B Lotus"/>
          <w:sz w:val="28"/>
          <w:szCs w:val="28"/>
          <w:lang w:bidi="fa-IR"/>
        </w:rPr>
        <w:t>. InM.J. Dunkin (Ed.) International Encyclopedia of Teaching and Teacher Education.Oxford: Pergamon; 1987: 15-18.</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t>- Ross, J. A. &amp; Bruce, L. D. (2007</w:t>
      </w:r>
      <w:r w:rsidRPr="000A5BF5">
        <w:rPr>
          <w:rFonts w:ascii="Times New Roman" w:eastAsia="Times New Roman" w:hAnsi="Times New Roman" w:cs="B Lotus"/>
          <w:i/>
          <w:iCs/>
          <w:sz w:val="28"/>
          <w:szCs w:val="28"/>
          <w:lang w:bidi="fa-IR"/>
        </w:rPr>
        <w:t>). Teacher self- assessment: A mechanism for facilitating professional growth. Teacher Education.</w:t>
      </w:r>
      <w:r w:rsidRPr="000A5BF5">
        <w:rPr>
          <w:rFonts w:ascii="Times New Roman" w:eastAsia="Times New Roman" w:hAnsi="Times New Roman" w:cs="B Lotus"/>
          <w:sz w:val="28"/>
          <w:szCs w:val="28"/>
          <w:lang w:bidi="fa-IR"/>
        </w:rPr>
        <w:t xml:space="preserve"> 23(2): 46-159.</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lastRenderedPageBreak/>
        <w:t xml:space="preserve">- Samuel, Oye, Bandele, and James, Ayodele, Oluwatayo.(2014). </w:t>
      </w:r>
      <w:r w:rsidRPr="000A5BF5">
        <w:rPr>
          <w:rFonts w:ascii="Times New Roman" w:eastAsia="Times New Roman" w:hAnsi="Times New Roman" w:cs="B Lotus"/>
          <w:i/>
          <w:iCs/>
          <w:sz w:val="28"/>
          <w:szCs w:val="28"/>
          <w:lang w:bidi="fa-IR"/>
        </w:rPr>
        <w:t>Journal of Emerging Trends in Educational Research and Policy Studies</w:t>
      </w:r>
      <w:r w:rsidRPr="000A5BF5">
        <w:rPr>
          <w:rFonts w:ascii="Times New Roman" w:eastAsia="Times New Roman" w:hAnsi="Times New Roman" w:cs="B Lotus"/>
          <w:sz w:val="28"/>
          <w:szCs w:val="28"/>
          <w:lang w:bidi="fa-IR"/>
        </w:rPr>
        <w:t xml:space="preserve"> (JETERAOS)5(2):174-178. </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t>-Salsali, M.  (2005</w:t>
      </w:r>
      <w:r w:rsidRPr="000A5BF5">
        <w:rPr>
          <w:rFonts w:ascii="Times New Roman" w:eastAsia="Times New Roman" w:hAnsi="Times New Roman" w:cs="B Lotus"/>
          <w:i/>
          <w:iCs/>
          <w:sz w:val="28"/>
          <w:szCs w:val="28"/>
          <w:lang w:bidi="fa-IR"/>
        </w:rPr>
        <w:t>). Evaluating teaching effectiveness in nursing Education</w:t>
      </w:r>
      <w:r w:rsidRPr="000A5BF5">
        <w:rPr>
          <w:rFonts w:ascii="Times New Roman" w:eastAsia="Times New Roman" w:hAnsi="Times New Roman" w:cs="B Lotus"/>
          <w:sz w:val="28"/>
          <w:szCs w:val="28"/>
          <w:lang w:bidi="fa-IR"/>
        </w:rPr>
        <w:t xml:space="preserve">: An Iranian perspective. </w:t>
      </w:r>
      <w:smartTag w:uri="urn:schemas-microsoft-com:office:smarttags" w:element="stockticker">
        <w:r w:rsidRPr="000A5BF5">
          <w:rPr>
            <w:rFonts w:ascii="Times New Roman" w:eastAsia="Times New Roman" w:hAnsi="Times New Roman" w:cs="B Lotus"/>
            <w:sz w:val="28"/>
            <w:szCs w:val="28"/>
            <w:lang w:bidi="fa-IR"/>
          </w:rPr>
          <w:t>BMC</w:t>
        </w:r>
      </w:smartTag>
      <w:r w:rsidRPr="000A5BF5">
        <w:rPr>
          <w:rFonts w:ascii="Times New Roman" w:eastAsia="Times New Roman" w:hAnsi="Times New Roman" w:cs="B Lotus"/>
          <w:sz w:val="28"/>
          <w:szCs w:val="28"/>
          <w:lang w:bidi="fa-IR"/>
        </w:rPr>
        <w:t xml:space="preserve"> medical Education. 5: 29. Available online at http:/www.biomedical.com.1472-6920/5/29.</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t xml:space="preserve">-Senate Committee </w:t>
      </w:r>
      <w:r w:rsidRPr="000A5BF5">
        <w:rPr>
          <w:rFonts w:ascii="Times New Roman" w:eastAsia="Times New Roman" w:hAnsi="Times New Roman" w:cs="B Lotus"/>
          <w:i/>
          <w:iCs/>
          <w:sz w:val="28"/>
          <w:szCs w:val="28"/>
          <w:lang w:bidi="fa-IR"/>
        </w:rPr>
        <w:t>on Teaching and learning</w:t>
      </w:r>
      <w:r w:rsidRPr="000A5BF5">
        <w:rPr>
          <w:rFonts w:ascii="Times New Roman" w:eastAsia="Times New Roman" w:hAnsi="Times New Roman" w:cs="B Lotus"/>
          <w:sz w:val="28"/>
          <w:szCs w:val="28"/>
          <w:lang w:bidi="fa-IR"/>
        </w:rPr>
        <w:t xml:space="preserve"> (2000). York’s newsletter on university teaching. 9(3). </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t>- Scriven, M.(1991</w:t>
      </w:r>
      <w:r w:rsidRPr="000A5BF5">
        <w:rPr>
          <w:rFonts w:ascii="Times New Roman" w:eastAsia="Times New Roman" w:hAnsi="Times New Roman" w:cs="B Lotus"/>
          <w:i/>
          <w:iCs/>
          <w:sz w:val="28"/>
          <w:szCs w:val="28"/>
          <w:lang w:bidi="fa-IR"/>
        </w:rPr>
        <w:t>).Evaluation thesaurus</w:t>
      </w:r>
      <w:r w:rsidRPr="000A5BF5">
        <w:rPr>
          <w:rFonts w:ascii="Times New Roman" w:eastAsia="Times New Roman" w:hAnsi="Times New Roman" w:cs="B Lotus"/>
          <w:sz w:val="28"/>
          <w:szCs w:val="28"/>
          <w:lang w:bidi="fa-IR"/>
        </w:rPr>
        <w:t xml:space="preserve"> (4th Ed.),Thousand Oaks,CA:Sage.</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t>- Scriven, M.(1981</w:t>
      </w:r>
      <w:r w:rsidRPr="000A5BF5">
        <w:rPr>
          <w:rFonts w:ascii="Times New Roman" w:eastAsia="Times New Roman" w:hAnsi="Times New Roman" w:cs="B Lotus"/>
          <w:i/>
          <w:iCs/>
          <w:sz w:val="28"/>
          <w:szCs w:val="28"/>
          <w:lang w:bidi="fa-IR"/>
        </w:rPr>
        <w:t>).Summative teacher evaluation</w:t>
      </w:r>
      <w:r w:rsidRPr="000A5BF5">
        <w:rPr>
          <w:rFonts w:ascii="Times New Roman" w:eastAsia="Times New Roman" w:hAnsi="Times New Roman" w:cs="B Lotus"/>
          <w:sz w:val="28"/>
          <w:szCs w:val="28"/>
          <w:lang w:bidi="fa-IR"/>
        </w:rPr>
        <w:t xml:space="preserve">. In J. Millman (Ed.),Handbook of teacher evaluation (pp.244-271). Beverly Hills, CA: Sage. </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t>- Stodolsky,S. S. (1991</w:t>
      </w:r>
      <w:r w:rsidRPr="000A5BF5">
        <w:rPr>
          <w:rFonts w:ascii="Times New Roman" w:eastAsia="Times New Roman" w:hAnsi="Times New Roman" w:cs="B Lotus"/>
          <w:i/>
          <w:iCs/>
          <w:sz w:val="28"/>
          <w:szCs w:val="28"/>
          <w:lang w:bidi="fa-IR"/>
        </w:rPr>
        <w:t>). Classroom observation</w:t>
      </w:r>
      <w:r w:rsidRPr="000A5BF5">
        <w:rPr>
          <w:rFonts w:ascii="Times New Roman" w:eastAsia="Times New Roman" w:hAnsi="Times New Roman" w:cs="B Lotus"/>
          <w:sz w:val="28"/>
          <w:szCs w:val="28"/>
          <w:lang w:bidi="fa-IR"/>
        </w:rPr>
        <w:t>. In J. Millman and L.Darling-Hammond (Eds.), The new handbook of teacher evaluation (pp. 175-190). Newbury park, CA: Sage.</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t>- Strong, J. H.,&amp; Osteander, L. P. (2006</w:t>
      </w:r>
      <w:r w:rsidRPr="000A5BF5">
        <w:rPr>
          <w:rFonts w:ascii="Times New Roman" w:eastAsia="Times New Roman" w:hAnsi="Times New Roman" w:cs="B Lotus"/>
          <w:i/>
          <w:iCs/>
          <w:sz w:val="28"/>
          <w:szCs w:val="28"/>
          <w:lang w:bidi="fa-IR"/>
        </w:rPr>
        <w:t>). Client surveysin teacher evaluation, In strong,</w:t>
      </w:r>
      <w:r w:rsidRPr="000A5BF5">
        <w:rPr>
          <w:rFonts w:ascii="Times New Roman" w:eastAsia="Times New Roman" w:hAnsi="Times New Roman" w:cs="B Lotus"/>
          <w:sz w:val="28"/>
          <w:szCs w:val="28"/>
          <w:lang w:bidi="fa-IR"/>
        </w:rPr>
        <w:t xml:space="preserve"> J. H. (Ed.), Evaluationg teaching (2nd ed.). Thousand Oaks, CA: Crown Press.  </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t xml:space="preserve">- Tang,Thomas Li-Ping. (1997). </w:t>
      </w:r>
      <w:r w:rsidRPr="000A5BF5">
        <w:rPr>
          <w:rFonts w:ascii="Times New Roman" w:eastAsia="Times New Roman" w:hAnsi="Times New Roman" w:cs="B Lotus"/>
          <w:i/>
          <w:iCs/>
          <w:sz w:val="28"/>
          <w:szCs w:val="28"/>
          <w:lang w:bidi="fa-IR"/>
        </w:rPr>
        <w:t>Teaching evaluation in a public institution of higher education: Factors related to the overall teaching effectiveness.</w:t>
      </w:r>
      <w:r w:rsidRPr="000A5BF5">
        <w:rPr>
          <w:rFonts w:ascii="Times New Roman" w:eastAsia="Times New Roman" w:hAnsi="Times New Roman" w:cs="B Lotus"/>
          <w:sz w:val="28"/>
          <w:szCs w:val="28"/>
          <w:lang w:bidi="fa-IR"/>
        </w:rPr>
        <w:t xml:space="preserve">Available in: http:// </w:t>
      </w:r>
      <w:hyperlink r:id="rId10" w:history="1">
        <w:r w:rsidRPr="000A5BF5">
          <w:rPr>
            <w:rFonts w:ascii="Times New Roman" w:eastAsia="Times New Roman" w:hAnsi="Times New Roman" w:cs="B Lotus"/>
            <w:sz w:val="28"/>
            <w:szCs w:val="28"/>
          </w:rPr>
          <w:t>www.findarticles.com</w:t>
        </w:r>
      </w:hyperlink>
      <w:r w:rsidRPr="000A5BF5">
        <w:rPr>
          <w:rFonts w:ascii="Times New Roman" w:eastAsia="Times New Roman" w:hAnsi="Times New Roman" w:cs="B Lotus"/>
          <w:sz w:val="28"/>
          <w:szCs w:val="28"/>
          <w:lang w:bidi="fa-IR"/>
        </w:rPr>
        <w:t>.</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t xml:space="preserve">- Tucker, P.D., &amp; Strong, J.H.(2006). </w:t>
      </w:r>
      <w:r w:rsidRPr="000A5BF5">
        <w:rPr>
          <w:rFonts w:ascii="Times New Roman" w:eastAsia="Times New Roman" w:hAnsi="Times New Roman" w:cs="B Lotus"/>
          <w:i/>
          <w:iCs/>
          <w:sz w:val="28"/>
          <w:szCs w:val="28"/>
          <w:lang w:bidi="fa-IR"/>
        </w:rPr>
        <w:t>Student achievement and teacher evaluation</w:t>
      </w:r>
      <w:r w:rsidRPr="000A5BF5">
        <w:rPr>
          <w:rFonts w:ascii="Times New Roman" w:eastAsia="Times New Roman" w:hAnsi="Times New Roman" w:cs="B Lotus"/>
          <w:sz w:val="28"/>
          <w:szCs w:val="28"/>
          <w:lang w:bidi="fa-IR"/>
        </w:rPr>
        <w:t xml:space="preserve">. In J.H. S trong (Ed.), Evaluationg teaching (pp152-167). Thousand Oaks, CA: Sage.  </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t>- University of Wisconsin- Green Bay (1998). Final Report. Task Force on Teaching Evalution. Htt p:ll foxglbe CCS. York U.Ca/admin/univec/sen-comm/scotl/tdguide.htm.</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t>- Wolf,K. (2006</w:t>
      </w:r>
      <w:r w:rsidRPr="000A5BF5">
        <w:rPr>
          <w:rFonts w:ascii="Times New Roman" w:eastAsia="Times New Roman" w:hAnsi="Times New Roman" w:cs="B Lotus"/>
          <w:i/>
          <w:iCs/>
          <w:sz w:val="28"/>
          <w:szCs w:val="28"/>
          <w:lang w:bidi="fa-IR"/>
        </w:rPr>
        <w:t>). Portfolios in teacher evaluation. In J. H. Strong (Ed.), Evaluating teaching</w:t>
      </w:r>
      <w:r w:rsidRPr="000A5BF5">
        <w:rPr>
          <w:rFonts w:ascii="Times New Roman" w:eastAsia="Times New Roman" w:hAnsi="Times New Roman" w:cs="B Lotus"/>
          <w:sz w:val="28"/>
          <w:szCs w:val="28"/>
          <w:lang w:bidi="fa-IR"/>
        </w:rPr>
        <w:t xml:space="preserve"> (pp.168-185). Thousand Oaks,CA:Crown Press. </w:t>
      </w:r>
    </w:p>
    <w:p w:rsidR="001B4AAA" w:rsidRPr="000A5BF5" w:rsidRDefault="001B4AAA" w:rsidP="000A5BF5">
      <w:pPr>
        <w:bidi/>
        <w:spacing w:after="0" w:line="360" w:lineRule="auto"/>
        <w:jc w:val="both"/>
        <w:rPr>
          <w:rFonts w:ascii="Times New Roman" w:eastAsia="Times New Roman" w:hAnsi="Times New Roman" w:cs="B Lotus"/>
          <w:sz w:val="28"/>
          <w:szCs w:val="28"/>
          <w:lang w:bidi="fa-IR"/>
        </w:rPr>
      </w:pPr>
      <w:r w:rsidRPr="000A5BF5">
        <w:rPr>
          <w:rFonts w:ascii="Times New Roman" w:eastAsia="Times New Roman" w:hAnsi="Times New Roman" w:cs="B Lotus"/>
          <w:sz w:val="28"/>
          <w:szCs w:val="28"/>
          <w:lang w:bidi="fa-IR"/>
        </w:rPr>
        <w:lastRenderedPageBreak/>
        <w:t>-</w:t>
      </w:r>
      <w:r w:rsidRPr="000A5BF5">
        <w:rPr>
          <w:rFonts w:ascii="Times New Roman" w:eastAsia="Times New Roman" w:hAnsi="Times New Roman" w:cs="B Lotus"/>
          <w:sz w:val="28"/>
          <w:szCs w:val="28"/>
        </w:rPr>
        <w:t>-Waithanji, Ngware  &amp; Ndirangu, Mvangi. (2005). An improvement in instructional quality:Can evaluation of teaching make a difference? Emerald group publishing limited, Vol 13 NO.3.</w:t>
      </w:r>
    </w:p>
    <w:p w:rsidR="001B4AAA" w:rsidRPr="000A5BF5" w:rsidRDefault="001B4AAA" w:rsidP="000A5BF5">
      <w:pPr>
        <w:bidi/>
        <w:spacing w:after="0" w:line="360" w:lineRule="auto"/>
        <w:jc w:val="both"/>
        <w:rPr>
          <w:rFonts w:ascii="Times New Roman" w:eastAsia="Times New Roman" w:hAnsi="Times New Roman" w:cs="B Lotus"/>
          <w:sz w:val="28"/>
          <w:szCs w:val="28"/>
          <w:rtl/>
          <w:lang w:bidi="fa-IR"/>
        </w:rPr>
      </w:pPr>
      <w:r w:rsidRPr="000A5BF5">
        <w:rPr>
          <w:rFonts w:ascii="Times New Roman" w:eastAsia="Times New Roman" w:hAnsi="Times New Roman" w:cs="B Lotus"/>
          <w:sz w:val="28"/>
          <w:szCs w:val="28"/>
          <w:lang w:bidi="fa-IR"/>
        </w:rPr>
        <w:t>- Zahoric, John A. ,,</w:t>
      </w:r>
      <w:r w:rsidRPr="000A5BF5">
        <w:rPr>
          <w:rFonts w:ascii="Times New Roman" w:eastAsia="Times New Roman" w:hAnsi="Times New Roman" w:cs="B Lotus"/>
          <w:i/>
          <w:iCs/>
          <w:sz w:val="28"/>
          <w:szCs w:val="28"/>
          <w:lang w:bidi="fa-IR"/>
        </w:rPr>
        <w:t>Teaching: Rule, Research, Beauty and Creation,, ,Journal of Curricuium and Supervision</w:t>
      </w:r>
      <w:r w:rsidRPr="000A5BF5">
        <w:rPr>
          <w:rFonts w:ascii="Times New Roman" w:eastAsia="Times New Roman" w:hAnsi="Times New Roman" w:cs="B Lotus"/>
          <w:sz w:val="28"/>
          <w:szCs w:val="28"/>
          <w:lang w:bidi="fa-IR"/>
        </w:rPr>
        <w:t xml:space="preserve"> , Vol 2, No. 3, Spring 1987,pp.275,276,277,278.</w:t>
      </w:r>
    </w:p>
    <w:p w:rsidR="001B4AAA" w:rsidRPr="000A5BF5" w:rsidRDefault="001B4AAA" w:rsidP="000A5BF5">
      <w:pPr>
        <w:bidi/>
        <w:spacing w:after="200" w:line="360" w:lineRule="auto"/>
        <w:jc w:val="both"/>
        <w:rPr>
          <w:rFonts w:ascii="Cambria" w:eastAsia="Times New Roman" w:hAnsi="Cambria" w:cs="B Lotus"/>
          <w:b/>
          <w:bCs/>
          <w:sz w:val="28"/>
          <w:szCs w:val="28"/>
          <w:rtl/>
          <w:lang w:bidi="fa-IR"/>
        </w:rPr>
      </w:pPr>
    </w:p>
    <w:p w:rsidR="007624C8" w:rsidRPr="000A5BF5" w:rsidRDefault="007624C8" w:rsidP="000A5BF5">
      <w:pPr>
        <w:bidi/>
        <w:spacing w:line="360" w:lineRule="auto"/>
        <w:jc w:val="both"/>
        <w:rPr>
          <w:rFonts w:cs="B Lotus"/>
          <w:sz w:val="28"/>
          <w:szCs w:val="28"/>
          <w:lang w:bidi="fa-IR"/>
        </w:rPr>
      </w:pPr>
    </w:p>
    <w:sectPr w:rsidR="007624C8" w:rsidRPr="000A5BF5" w:rsidSect="00404F4E">
      <w:pgSz w:w="11907" w:h="16840"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099" w:rsidRDefault="00B71099" w:rsidP="001B4AAA">
      <w:pPr>
        <w:spacing w:after="0" w:line="240" w:lineRule="auto"/>
      </w:pPr>
      <w:r>
        <w:separator/>
      </w:r>
    </w:p>
  </w:endnote>
  <w:endnote w:type="continuationSeparator" w:id="0">
    <w:p w:rsidR="00B71099" w:rsidRDefault="00B71099" w:rsidP="001B4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 Lotus">
    <w:altName w:val="Arial"/>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099" w:rsidRDefault="00B71099" w:rsidP="001B4AAA">
      <w:pPr>
        <w:spacing w:after="0" w:line="240" w:lineRule="auto"/>
      </w:pPr>
      <w:r>
        <w:separator/>
      </w:r>
    </w:p>
  </w:footnote>
  <w:footnote w:type="continuationSeparator" w:id="0">
    <w:p w:rsidR="00B71099" w:rsidRDefault="00B71099" w:rsidP="001B4AAA">
      <w:pPr>
        <w:spacing w:after="0" w:line="240" w:lineRule="auto"/>
      </w:pPr>
      <w:r>
        <w:continuationSeparator/>
      </w:r>
    </w:p>
  </w:footnote>
  <w:footnote w:id="1">
    <w:p w:rsidR="001B4AAA" w:rsidRPr="001B4AAA" w:rsidRDefault="001B4AAA" w:rsidP="001B4AAA">
      <w:pPr>
        <w:pStyle w:val="FootnoteText"/>
        <w:rPr>
          <w:rFonts w:ascii="Times New Roman" w:hAnsi="Times New Roman" w:cs="B Lotus"/>
        </w:rPr>
      </w:pPr>
      <w:r w:rsidRPr="001B4AAA">
        <w:rPr>
          <w:rFonts w:ascii="Times New Roman" w:hAnsi="Times New Roman" w:cs="B Lotus"/>
        </w:rPr>
        <w:t>1- Mylr</w:t>
      </w:r>
    </w:p>
  </w:footnote>
  <w:footnote w:id="2">
    <w:p w:rsidR="001B4AAA" w:rsidRPr="001B4AAA" w:rsidRDefault="001B4AAA" w:rsidP="001B4AAA">
      <w:pPr>
        <w:pStyle w:val="FootnoteText"/>
        <w:rPr>
          <w:rFonts w:ascii="Times New Roman" w:hAnsi="Times New Roman" w:cs="B Lotus"/>
        </w:rPr>
      </w:pPr>
      <w:r w:rsidRPr="001B4AAA">
        <w:rPr>
          <w:rStyle w:val="FootnoteReference"/>
          <w:rFonts w:ascii="Times New Roman" w:hAnsi="Times New Roman" w:cs="B Lotus"/>
        </w:rPr>
        <w:t>2</w:t>
      </w:r>
      <w:r w:rsidRPr="001B4AAA">
        <w:rPr>
          <w:rFonts w:ascii="Times New Roman" w:hAnsi="Times New Roman" w:cs="B Lotus"/>
        </w:rPr>
        <w:t>- Freire</w:t>
      </w:r>
    </w:p>
  </w:footnote>
  <w:footnote w:id="3">
    <w:p w:rsidR="001B4AAA" w:rsidRPr="001B4AAA" w:rsidRDefault="001B4AAA" w:rsidP="001B4AAA">
      <w:pPr>
        <w:pStyle w:val="FootnoteText"/>
        <w:rPr>
          <w:rFonts w:ascii="Times New Roman" w:hAnsi="Times New Roman" w:cs="B Lotus"/>
        </w:rPr>
      </w:pPr>
      <w:r w:rsidRPr="001B4AAA">
        <w:rPr>
          <w:rStyle w:val="FootnoteReference"/>
          <w:rFonts w:ascii="Times New Roman" w:hAnsi="Times New Roman" w:cs="B Lotus"/>
        </w:rPr>
        <w:footnoteRef/>
      </w:r>
      <w:r w:rsidRPr="001B4AAA">
        <w:rPr>
          <w:rFonts w:ascii="Times New Roman" w:hAnsi="Times New Roman" w:cs="B Lotus"/>
        </w:rPr>
        <w:t xml:space="preserve"> - </w:t>
      </w:r>
      <w:r w:rsidRPr="001B4AAA">
        <w:rPr>
          <w:rFonts w:ascii="Times New Roman" w:hAnsi="Times New Roman" w:cs="B Lotus"/>
          <w:lang w:bidi="fa-IR"/>
        </w:rPr>
        <w:t>Richardson</w:t>
      </w:r>
    </w:p>
  </w:footnote>
  <w:footnote w:id="4">
    <w:p w:rsidR="001B4AAA" w:rsidRPr="001B4AAA" w:rsidRDefault="001B4AAA" w:rsidP="001B4AAA">
      <w:pPr>
        <w:pStyle w:val="FootnoteText"/>
        <w:rPr>
          <w:rFonts w:ascii="Times New Roman" w:hAnsi="Times New Roman" w:cs="B Lotus"/>
        </w:rPr>
      </w:pPr>
      <w:r w:rsidRPr="001B4AAA">
        <w:rPr>
          <w:rStyle w:val="FootnoteReference"/>
          <w:rFonts w:ascii="Times New Roman" w:hAnsi="Times New Roman" w:cs="B Lotus"/>
        </w:rPr>
        <w:footnoteRef/>
      </w:r>
      <w:r w:rsidRPr="001B4AAA">
        <w:rPr>
          <w:rFonts w:ascii="Times New Roman" w:hAnsi="Times New Roman" w:cs="B Lotus"/>
        </w:rPr>
        <w:t xml:space="preserve"> - Brown, G. and Atkins</w:t>
      </w:r>
    </w:p>
  </w:footnote>
  <w:footnote w:id="5">
    <w:p w:rsidR="001B4AAA" w:rsidRPr="001B4AAA" w:rsidRDefault="001B4AAA" w:rsidP="001B4AAA">
      <w:pPr>
        <w:pStyle w:val="FootnoteText"/>
        <w:rPr>
          <w:rFonts w:ascii="Times New Roman" w:hAnsi="Times New Roman" w:cs="B Lotus"/>
        </w:rPr>
      </w:pPr>
      <w:r w:rsidRPr="001B4AAA">
        <w:rPr>
          <w:rStyle w:val="FootnoteReference"/>
          <w:rFonts w:ascii="Times New Roman" w:hAnsi="Times New Roman" w:cs="B Lotus"/>
        </w:rPr>
        <w:footnoteRef/>
      </w:r>
      <w:r w:rsidRPr="001B4AAA">
        <w:rPr>
          <w:rFonts w:ascii="Times New Roman" w:hAnsi="Times New Roman" w:cs="B Lotus"/>
        </w:rPr>
        <w:t xml:space="preserve"> -Jerom Delaney</w:t>
      </w:r>
    </w:p>
  </w:footnote>
  <w:footnote w:id="6">
    <w:p w:rsidR="001B4AAA" w:rsidRPr="001B4AAA" w:rsidRDefault="001B4AAA" w:rsidP="001B4AAA">
      <w:pPr>
        <w:pStyle w:val="FootnoteText"/>
        <w:rPr>
          <w:rFonts w:ascii="Times New Roman" w:hAnsi="Times New Roman" w:cs="B Lotus"/>
        </w:rPr>
      </w:pPr>
      <w:r w:rsidRPr="001B4AAA">
        <w:rPr>
          <w:rStyle w:val="FootnoteReference"/>
          <w:rFonts w:ascii="Times New Roman" w:hAnsi="Times New Roman" w:cs="B Lotus"/>
        </w:rPr>
        <w:footnoteRef/>
      </w:r>
      <w:r w:rsidRPr="001B4AAA">
        <w:rPr>
          <w:rFonts w:ascii="Times New Roman" w:hAnsi="Times New Roman" w:cs="B Lotus"/>
        </w:rPr>
        <w:t xml:space="preserve"> -Liu Bngstvn &amp; Burcu</w:t>
      </w:r>
    </w:p>
  </w:footnote>
  <w:footnote w:id="7">
    <w:p w:rsidR="001B4AAA" w:rsidRPr="001B4AAA" w:rsidRDefault="001B4AAA" w:rsidP="001B4AAA">
      <w:pPr>
        <w:pStyle w:val="FootnoteText"/>
        <w:rPr>
          <w:rFonts w:ascii="Times New Roman" w:hAnsi="Times New Roman" w:cs="B Lotus"/>
        </w:rPr>
      </w:pPr>
      <w:r w:rsidRPr="001B4AAA">
        <w:rPr>
          <w:rStyle w:val="FootnoteReference"/>
          <w:rFonts w:ascii="Times New Roman" w:hAnsi="Times New Roman" w:cs="B Lotus"/>
        </w:rPr>
        <w:footnoteRef/>
      </w:r>
      <w:r w:rsidRPr="001B4AAA">
        <w:rPr>
          <w:rFonts w:ascii="Times New Roman" w:hAnsi="Times New Roman" w:cs="B Lotus"/>
        </w:rPr>
        <w:t xml:space="preserve"> -Berliner                                               </w:t>
      </w:r>
    </w:p>
  </w:footnote>
  <w:footnote w:id="8">
    <w:p w:rsidR="001B4AAA" w:rsidRPr="001B4AAA" w:rsidRDefault="001B4AAA" w:rsidP="001B4AAA">
      <w:pPr>
        <w:pStyle w:val="FootnoteText"/>
        <w:rPr>
          <w:rFonts w:ascii="Times New Roman" w:hAnsi="Times New Roman" w:cs="B Lotus"/>
        </w:rPr>
      </w:pPr>
      <w:r w:rsidRPr="001B4AAA">
        <w:rPr>
          <w:rStyle w:val="FootnoteReference"/>
          <w:rFonts w:ascii="Times New Roman" w:hAnsi="Times New Roman" w:cs="B Lotus"/>
        </w:rPr>
        <w:footnoteRef/>
      </w:r>
      <w:r w:rsidRPr="001B4AAA">
        <w:rPr>
          <w:rFonts w:ascii="Times New Roman" w:hAnsi="Times New Roman" w:cs="B Lotus"/>
        </w:rPr>
        <w:t xml:space="preserve"> -Parson          </w:t>
      </w:r>
    </w:p>
  </w:footnote>
  <w:footnote w:id="9">
    <w:p w:rsidR="001B4AAA" w:rsidRPr="001B4AAA" w:rsidRDefault="001B4AAA" w:rsidP="001B4AAA">
      <w:pPr>
        <w:pStyle w:val="FootnoteText"/>
        <w:rPr>
          <w:rFonts w:ascii="Times New Roman" w:hAnsi="Times New Roman" w:cs="B Lotus"/>
        </w:rPr>
      </w:pPr>
      <w:r w:rsidRPr="001B4AAA">
        <w:rPr>
          <w:rStyle w:val="FootnoteReference"/>
          <w:rFonts w:ascii="Times New Roman" w:hAnsi="Times New Roman" w:cs="B Lotus"/>
        </w:rPr>
        <w:footnoteRef/>
      </w:r>
      <w:r w:rsidRPr="001B4AAA">
        <w:rPr>
          <w:rFonts w:ascii="Times New Roman" w:hAnsi="Times New Roman" w:cs="B Lotus"/>
        </w:rPr>
        <w:t xml:space="preserve">- Osloan                                                       </w:t>
      </w:r>
    </w:p>
  </w:footnote>
  <w:footnote w:id="10">
    <w:p w:rsidR="001B4AAA" w:rsidRPr="001B4AAA" w:rsidRDefault="001B4AAA" w:rsidP="001B4AAA">
      <w:pPr>
        <w:pStyle w:val="FootnoteText"/>
        <w:rPr>
          <w:rFonts w:ascii="Times New Roman" w:hAnsi="Times New Roman" w:cs="B Lotus"/>
        </w:rPr>
      </w:pPr>
      <w:r w:rsidRPr="001B4AAA">
        <w:rPr>
          <w:rStyle w:val="FootnoteReference"/>
          <w:rFonts w:ascii="Times New Roman" w:hAnsi="Times New Roman" w:cs="B Lotus"/>
        </w:rPr>
        <w:footnoteRef/>
      </w:r>
      <w:r w:rsidRPr="001B4AAA">
        <w:rPr>
          <w:rFonts w:ascii="Times New Roman" w:hAnsi="Times New Roman" w:cs="B Lotus"/>
        </w:rPr>
        <w:t xml:space="preserve"> -</w:t>
      </w:r>
      <w:r w:rsidRPr="001B4AAA">
        <w:rPr>
          <w:rFonts w:ascii="Times New Roman" w:hAnsi="Times New Roman" w:cs="B Lotus"/>
          <w:lang w:bidi="fa-IR"/>
        </w:rPr>
        <w:t xml:space="preserve"> Tang</w:t>
      </w:r>
    </w:p>
  </w:footnote>
  <w:footnote w:id="11">
    <w:p w:rsidR="001B4AAA" w:rsidRPr="001B4AAA" w:rsidRDefault="001B4AAA" w:rsidP="001B4AAA">
      <w:pPr>
        <w:pStyle w:val="FootnoteText"/>
        <w:rPr>
          <w:rFonts w:ascii="Times New Roman" w:hAnsi="Times New Roman" w:cs="B Lotus"/>
        </w:rPr>
      </w:pPr>
      <w:r w:rsidRPr="001B4AAA">
        <w:rPr>
          <w:rStyle w:val="FootnoteReference"/>
          <w:rFonts w:ascii="Times New Roman" w:hAnsi="Times New Roman" w:cs="B Lotus"/>
        </w:rPr>
        <w:footnoteRef/>
      </w:r>
      <w:r w:rsidRPr="001B4AAA">
        <w:rPr>
          <w:rFonts w:ascii="Times New Roman" w:hAnsi="Times New Roman" w:cs="B Lotus"/>
        </w:rPr>
        <w:t xml:space="preserve"> -Digby</w:t>
      </w:r>
    </w:p>
  </w:footnote>
  <w:footnote w:id="12">
    <w:p w:rsidR="001B4AAA" w:rsidRPr="001B4AAA" w:rsidRDefault="001B4AAA" w:rsidP="001B4AAA">
      <w:pPr>
        <w:pStyle w:val="FootnoteText"/>
        <w:rPr>
          <w:rFonts w:ascii="Times New Roman" w:hAnsi="Times New Roman" w:cs="B Lotus"/>
        </w:rPr>
      </w:pPr>
      <w:r w:rsidRPr="001B4AAA">
        <w:rPr>
          <w:rStyle w:val="FootnoteReference"/>
          <w:rFonts w:ascii="Times New Roman" w:hAnsi="Times New Roman" w:cs="B Lotus"/>
        </w:rPr>
        <w:footnoteRef/>
      </w:r>
      <w:r w:rsidRPr="001B4AAA">
        <w:rPr>
          <w:rFonts w:ascii="Times New Roman" w:hAnsi="Times New Roman" w:cs="B Lotus"/>
        </w:rPr>
        <w:t xml:space="preserve"> -University of San Francisco</w:t>
      </w:r>
    </w:p>
  </w:footnote>
  <w:footnote w:id="13">
    <w:p w:rsidR="001B4AAA" w:rsidRPr="001B4AAA" w:rsidRDefault="001B4AAA" w:rsidP="001B4AAA">
      <w:pPr>
        <w:pStyle w:val="FootnoteText"/>
        <w:rPr>
          <w:rFonts w:ascii="Times New Roman" w:hAnsi="Times New Roman" w:cs="B Lotus"/>
        </w:rPr>
      </w:pPr>
      <w:r w:rsidRPr="001B4AAA">
        <w:rPr>
          <w:rStyle w:val="FootnoteReference"/>
          <w:rFonts w:ascii="Times New Roman" w:hAnsi="Times New Roman" w:cs="B Lotus"/>
        </w:rPr>
        <w:footnoteRef/>
      </w:r>
      <w:r w:rsidRPr="001B4AAA">
        <w:rPr>
          <w:rFonts w:ascii="Times New Roman" w:hAnsi="Times New Roman" w:cs="B Lotus"/>
        </w:rPr>
        <w:t xml:space="preserve"> -Waithanji &amp; Ndirangu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AAA"/>
    <w:rsid w:val="000104E3"/>
    <w:rsid w:val="00010799"/>
    <w:rsid w:val="000521A6"/>
    <w:rsid w:val="000A11AA"/>
    <w:rsid w:val="000A5BF5"/>
    <w:rsid w:val="00167EAB"/>
    <w:rsid w:val="001B4AAA"/>
    <w:rsid w:val="001D02AE"/>
    <w:rsid w:val="00404F4E"/>
    <w:rsid w:val="0042410D"/>
    <w:rsid w:val="004241D0"/>
    <w:rsid w:val="004F5C71"/>
    <w:rsid w:val="00584E95"/>
    <w:rsid w:val="005E6866"/>
    <w:rsid w:val="0071678C"/>
    <w:rsid w:val="007624C8"/>
    <w:rsid w:val="007B60F4"/>
    <w:rsid w:val="007C6F5A"/>
    <w:rsid w:val="00823F16"/>
    <w:rsid w:val="00885B2B"/>
    <w:rsid w:val="00940AAC"/>
    <w:rsid w:val="009B526C"/>
    <w:rsid w:val="00A55839"/>
    <w:rsid w:val="00B71099"/>
    <w:rsid w:val="00B85253"/>
    <w:rsid w:val="00BF3937"/>
    <w:rsid w:val="00C4350E"/>
    <w:rsid w:val="00C5352C"/>
    <w:rsid w:val="00CF32B0"/>
    <w:rsid w:val="00D5446E"/>
    <w:rsid w:val="00D93581"/>
    <w:rsid w:val="00DA446A"/>
    <w:rsid w:val="00DF12B2"/>
    <w:rsid w:val="00E35D40"/>
    <w:rsid w:val="00EE58AA"/>
    <w:rsid w:val="00F20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39942E1-CBFC-454E-AF54-BC8C6F0F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4A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B4A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B4A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4AAA"/>
    <w:rPr>
      <w:sz w:val="20"/>
      <w:szCs w:val="20"/>
    </w:rPr>
  </w:style>
  <w:style w:type="character" w:styleId="FootnoteReference">
    <w:name w:val="footnote reference"/>
    <w:basedOn w:val="DefaultParagraphFont"/>
    <w:uiPriority w:val="99"/>
    <w:semiHidden/>
    <w:unhideWhenUsed/>
    <w:rsid w:val="001B4AAA"/>
    <w:rPr>
      <w:vertAlign w:val="superscript"/>
    </w:rPr>
  </w:style>
  <w:style w:type="character" w:customStyle="1" w:styleId="Heading1Char">
    <w:name w:val="Heading 1 Char"/>
    <w:basedOn w:val="DefaultParagraphFont"/>
    <w:link w:val="Heading1"/>
    <w:uiPriority w:val="9"/>
    <w:rsid w:val="001B4AA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B4AA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c.tums.ac.ir/IPPWebV1C054/CuteEditorImageGallary/%D9%85%D8%B1%D9%83%D8%B2_%D9%85%D8%B7%D8%A7%D9%84%D8%B9%D8%A7%D8%AA_16/6.pdf" TargetMode="External"/><Relationship Id="rId3" Type="http://schemas.openxmlformats.org/officeDocument/2006/relationships/webSettings" Target="webSettings.xml"/><Relationship Id="rId7" Type="http://schemas.openxmlformats.org/officeDocument/2006/relationships/hyperlink" Target="http://www.zibaweb.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ethod-teaching.blogfa.com/post-5.asp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findarticles.com" TargetMode="External"/><Relationship Id="rId4" Type="http://schemas.openxmlformats.org/officeDocument/2006/relationships/footnotes" Target="footnotes.xml"/><Relationship Id="rId9" Type="http://schemas.openxmlformats.org/officeDocument/2006/relationships/hyperlink" Target="http://elmamoo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41</Pages>
  <Words>9735</Words>
  <Characters>55493</Characters>
  <Application>Microsoft Office Word</Application>
  <DocSecurity>0</DocSecurity>
  <Lines>462</Lines>
  <Paragraphs>130</Paragraphs>
  <ScaleCrop>false</ScaleCrop>
  <Company>Deftones</Company>
  <LinksUpToDate>false</LinksUpToDate>
  <CharactersWithSpaces>65098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kamal</cp:lastModifiedBy>
  <cp:revision>3</cp:revision>
  <dcterms:created xsi:type="dcterms:W3CDTF">2016-11-08T15:45:00Z</dcterms:created>
  <dcterms:modified xsi:type="dcterms:W3CDTF">2018-03-22T16:58:00Z</dcterms:modified>
</cp:coreProperties>
</file>