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66" w:line="259"/>
        <w:ind w:right="83"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2"/>
          <w:shd w:fill="auto" w:val="clear"/>
        </w:rPr>
        <w:t xml:space="preserve"> </w:t>
      </w:r>
    </w:p>
    <w:p>
      <w:pPr>
        <w:bidi w:val="true"/>
        <w:spacing w:before="0" w:after="388" w:line="259"/>
        <w:ind w:right="0" w:left="359" w:hanging="10"/>
        <w:jc w:val="left"/>
        <w:rPr>
          <w:rFonts w:ascii="Times New Roman" w:hAnsi="Times New Roman" w:cs="Times New Roman" w:eastAsia="Times New Roman"/>
          <w:b/>
          <w:color w:val="000000"/>
          <w:spacing w:val="0"/>
          <w:position w:val="0"/>
          <w:sz w:val="24"/>
          <w:shd w:fill="auto" w:val="clear"/>
        </w:rPr>
      </w:pPr>
      <w:r>
        <w:rPr>
          <w:rFonts w:ascii="Arial" w:hAnsi="Arial" w:cs="Arial" w:eastAsia="Arial"/>
          <w:b/>
          <w:color w:val="000000"/>
          <w:spacing w:val="0"/>
          <w:position w:val="0"/>
          <w:sz w:val="24"/>
          <w:shd w:fill="auto" w:val="clear"/>
        </w:rPr>
        <w:t xml:space="preserve">پایه و ماده درسی </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سوم ابتدایی هنر</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p>
    <w:p>
      <w:pPr>
        <w:tabs>
          <w:tab w:val="center" w:pos="1934" w:leader="none"/>
          <w:tab w:val="center" w:pos="4804" w:leader="none"/>
        </w:tabs>
        <w:bidi w:val="true"/>
        <w:spacing w:before="0" w:after="388" w:line="259"/>
        <w:ind w:right="0" w:left="0" w:firstLine="0"/>
        <w:jc w:val="left"/>
        <w:rPr>
          <w:rFonts w:ascii="Times New Roman" w:hAnsi="Times New Roman" w:cs="Times New Roman" w:eastAsia="Times New Roman"/>
          <w:b/>
          <w:color w:val="000000"/>
          <w:spacing w:val="0"/>
          <w:position w:val="0"/>
          <w:sz w:val="24"/>
          <w:shd w:fill="auto" w:val="clear"/>
        </w:rPr>
      </w:pPr>
      <w:r>
        <w:rPr>
          <w:rFonts w:ascii="Calibri" w:hAnsi="Calibri" w:cs="Calibri" w:eastAsia="Calibri"/>
          <w:color w:val="000000"/>
          <w:spacing w:val="0"/>
          <w:position w:val="0"/>
          <w:sz w:val="22"/>
          <w:shd w:fill="auto" w:val="clear"/>
        </w:rPr>
        <w:tab/>
      </w:r>
      <w:r>
        <w:rPr>
          <w:rFonts w:ascii="Calibri" w:hAnsi="Calibri" w:cs="Calibri" w:eastAsia="Calibri"/>
          <w:b/>
          <w:color w:val="000000"/>
          <w:spacing w:val="0"/>
          <w:position w:val="0"/>
          <w:sz w:val="24"/>
          <w:shd w:fill="auto" w:val="clear"/>
        </w:rPr>
        <w:t xml:space="preserve">عنوان تدریس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نقاشی با موضوع معین </w:t>
      </w:r>
      <w:r>
        <w:rPr>
          <w:rFonts w:ascii="Calibri" w:hAnsi="Calibri" w:cs="Calibri" w:eastAsia="Calibri"/>
          <w:b/>
          <w:color w:val="000000"/>
          <w:spacing w:val="0"/>
          <w:position w:val="0"/>
          <w:sz w:val="24"/>
          <w:shd w:fill="auto" w:val="clear"/>
        </w:rPr>
        <w:tab/>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p>
    <w:p>
      <w:pPr>
        <w:bidi w:val="true"/>
        <w:spacing w:before="0" w:after="0" w:line="578"/>
        <w:ind w:right="2659" w:left="81" w:hanging="5"/>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هدف کلی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تربیت هنری و توسعه مهارت های اجتماعی و تمایل به ابراز افکار و احساسات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پایه و ماده درسی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سوم ابتدایی هنر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عنوان تدریس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نقاشی با موضوع معین </w:t>
      </w:r>
      <w:r>
        <w:rPr>
          <w:rFonts w:ascii="Times New Roman" w:hAnsi="Times New Roman" w:cs="Times New Roman" w:eastAsia="Times New Roman"/>
          <w:color w:val="000000"/>
          <w:spacing w:val="0"/>
          <w:position w:val="0"/>
          <w:sz w:val="24"/>
          <w:shd w:fill="auto" w:val="clear"/>
        </w:rPr>
        <w:t xml:space="preserve"> </w:t>
      </w:r>
    </w:p>
    <w:p>
      <w:pPr>
        <w:bidi w:val="true"/>
        <w:spacing w:before="0" w:after="346" w:line="259"/>
        <w:ind w:right="2659" w:left="81" w:hanging="5"/>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هدف کلی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تربیت هنری و توسعه مهارت های اجتماعی و تمایل به ابراز افکار و احساسات </w:t>
      </w:r>
      <w:r>
        <w:rPr>
          <w:rFonts w:ascii="Times New Roman" w:hAnsi="Times New Roman" w:cs="Times New Roman" w:eastAsia="Times New Roman"/>
          <w:color w:val="000000"/>
          <w:spacing w:val="0"/>
          <w:position w:val="0"/>
          <w:sz w:val="24"/>
          <w:shd w:fill="auto" w:val="clear"/>
        </w:rPr>
        <w:t xml:space="preserve"> </w:t>
      </w:r>
    </w:p>
    <w:p>
      <w:pPr>
        <w:bidi w:val="true"/>
        <w:spacing w:before="0" w:after="351" w:line="259"/>
        <w:ind w:right="0" w:left="13" w:hanging="10"/>
        <w:jc w:val="left"/>
        <w:rPr>
          <w:rFonts w:ascii="Times New Roman" w:hAnsi="Times New Roman" w:cs="Times New Roman" w:eastAsia="Times New Roman"/>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اهداف جزئی </w:t>
      </w: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p>
    <w:p>
      <w:pPr>
        <w:bidi w:val="true"/>
        <w:spacing w:before="0" w:after="49" w:line="506"/>
        <w:ind w:right="9664" w:left="1" w:hanging="1"/>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دانشی </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p>
    <w:p>
      <w:pPr>
        <w:numPr>
          <w:ilvl w:val="0"/>
          <w:numId w:val="8"/>
        </w:numPr>
        <w:bidi w:val="true"/>
        <w:spacing w:before="0" w:after="352" w:line="259"/>
        <w:ind w:right="0" w:left="498" w:hanging="498"/>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آشنایی با مراحل رشد گیاهان و جانوران </w:t>
      </w:r>
      <w:r>
        <w:rPr>
          <w:rFonts w:ascii="Calibri" w:hAnsi="Calibri" w:cs="Calibri" w:eastAsia="Calibri"/>
          <w:color w:val="000000"/>
          <w:spacing w:val="0"/>
          <w:position w:val="0"/>
          <w:sz w:val="24"/>
          <w:shd w:fill="auto" w:val="clear"/>
        </w:rPr>
        <w:t xml:space="preserve"> </w:t>
      </w:r>
    </w:p>
    <w:p>
      <w:pPr>
        <w:numPr>
          <w:ilvl w:val="0"/>
          <w:numId w:val="8"/>
        </w:numPr>
        <w:bidi w:val="true"/>
        <w:spacing w:before="0" w:after="351" w:line="259"/>
        <w:ind w:right="0" w:left="498" w:hanging="498"/>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آشنایی با مکان ها و فعالیت هایی که تعداد زیادی از افراد را نشان دهد</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p>
    <w:p>
      <w:pPr>
        <w:numPr>
          <w:ilvl w:val="0"/>
          <w:numId w:val="8"/>
        </w:numPr>
        <w:bidi w:val="true"/>
        <w:spacing w:before="0" w:after="357" w:line="259"/>
        <w:ind w:right="0" w:left="498" w:hanging="498"/>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تحلیل و شناسایی عناصر یک مرحله رشد </w:t>
      </w:r>
      <w:r>
        <w:rPr>
          <w:rFonts w:ascii="Calibri" w:hAnsi="Calibri" w:cs="Calibri" w:eastAsia="Calibri"/>
          <w:color w:val="000000"/>
          <w:spacing w:val="0"/>
          <w:position w:val="0"/>
          <w:sz w:val="24"/>
          <w:shd w:fill="auto" w:val="clear"/>
        </w:rPr>
        <w:t xml:space="preserve"> </w:t>
      </w:r>
    </w:p>
    <w:p>
      <w:pPr>
        <w:numPr>
          <w:ilvl w:val="0"/>
          <w:numId w:val="8"/>
        </w:numPr>
        <w:bidi w:val="true"/>
        <w:spacing w:before="0" w:after="355" w:line="259"/>
        <w:ind w:right="0" w:left="498" w:hanging="498"/>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تولید یک اثر منحصر به فرد </w:t>
      </w:r>
      <w:r>
        <w:rPr>
          <w:rFonts w:ascii="Calibri" w:hAnsi="Calibri" w:cs="Calibri" w:eastAsia="Calibri"/>
          <w:color w:val="000000"/>
          <w:spacing w:val="0"/>
          <w:position w:val="0"/>
          <w:sz w:val="24"/>
          <w:shd w:fill="auto" w:val="clear"/>
        </w:rPr>
        <w:t xml:space="preserve"> </w:t>
      </w:r>
    </w:p>
    <w:p>
      <w:pPr>
        <w:numPr>
          <w:ilvl w:val="0"/>
          <w:numId w:val="8"/>
        </w:numPr>
        <w:bidi w:val="true"/>
        <w:spacing w:before="0" w:after="355" w:line="259"/>
        <w:ind w:right="0" w:left="498" w:hanging="498"/>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آشنایی با میراث فرهنگی و حفظ و نگهداری این آثار </w:t>
      </w:r>
      <w:r>
        <w:rPr>
          <w:rFonts w:ascii="Calibri" w:hAnsi="Calibri" w:cs="Calibri" w:eastAsia="Calibri"/>
          <w:color w:val="000000"/>
          <w:spacing w:val="0"/>
          <w:position w:val="0"/>
          <w:sz w:val="24"/>
          <w:shd w:fill="auto" w:val="clear"/>
        </w:rPr>
        <w:t xml:space="preserve"> </w:t>
      </w:r>
    </w:p>
    <w:p>
      <w:pPr>
        <w:numPr>
          <w:ilvl w:val="0"/>
          <w:numId w:val="8"/>
        </w:numPr>
        <w:bidi w:val="true"/>
        <w:spacing w:before="0" w:after="354" w:line="259"/>
        <w:ind w:right="0" w:left="498" w:hanging="498"/>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داوری درباره ی آثار دیگران</w:t>
      </w:r>
      <w:r>
        <w:rPr>
          <w:rFonts w:ascii="Calibri" w:hAnsi="Calibri" w:cs="Calibri" w:eastAsia="Calibri"/>
          <w:color w:val="000000"/>
          <w:spacing w:val="0"/>
          <w:position w:val="0"/>
          <w:sz w:val="24"/>
          <w:shd w:fill="auto" w:val="clear"/>
        </w:rPr>
        <w:t xml:space="preserve"> </w:t>
      </w:r>
    </w:p>
    <w:p>
      <w:pPr>
        <w:numPr>
          <w:ilvl w:val="0"/>
          <w:numId w:val="8"/>
        </w:numPr>
        <w:bidi w:val="true"/>
        <w:spacing w:before="0" w:after="347" w:line="259"/>
        <w:ind w:right="0" w:left="498" w:hanging="498"/>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توانایی مقایسه ی یک اثر با بهترین معیارهای ارائه شده در باره ی آن اثر </w:t>
      </w:r>
      <w:r>
        <w:rPr>
          <w:rFonts w:ascii="Calibri" w:hAnsi="Calibri" w:cs="Calibri" w:eastAsia="Calibri"/>
          <w:color w:val="000000"/>
          <w:spacing w:val="0"/>
          <w:position w:val="0"/>
          <w:sz w:val="24"/>
          <w:shd w:fill="auto" w:val="clear"/>
        </w:rPr>
        <w:t xml:space="preserve"> </w:t>
      </w:r>
    </w:p>
    <w:p>
      <w:pPr>
        <w:bidi w:val="true"/>
        <w:spacing w:before="0" w:after="5" w:line="506"/>
        <w:ind w:right="9609" w:left="1" w:hanging="1"/>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نگرشی </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p>
    <w:p>
      <w:pPr>
        <w:spacing w:before="0" w:after="19" w:line="259"/>
        <w:ind w:right="83"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2"/>
          <w:shd w:fill="auto" w:val="clear"/>
        </w:rPr>
        <w:t xml:space="preserve"> </w:t>
      </w:r>
    </w:p>
    <w:p>
      <w:pPr>
        <w:numPr>
          <w:ilvl w:val="0"/>
          <w:numId w:val="16"/>
        </w:numPr>
        <w:bidi w:val="true"/>
        <w:spacing w:before="0" w:after="70" w:line="259"/>
        <w:ind w:right="0" w:left="712" w:hanging="366"/>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تمرکز بر روی موضوع انتخابی در کلاس و تلاش در جهت آفریدن یک اثر خوب</w:t>
      </w:r>
      <w:r>
        <w:rPr>
          <w:rFonts w:ascii="Calibri" w:hAnsi="Calibri" w:cs="Calibri" w:eastAsia="Calibri"/>
          <w:color w:val="000000"/>
          <w:spacing w:val="0"/>
          <w:position w:val="0"/>
          <w:sz w:val="24"/>
          <w:shd w:fill="auto" w:val="clear"/>
        </w:rPr>
        <w:t xml:space="preserve"> </w:t>
      </w:r>
    </w:p>
    <w:p>
      <w:pPr>
        <w:numPr>
          <w:ilvl w:val="0"/>
          <w:numId w:val="16"/>
        </w:numPr>
        <w:bidi w:val="true"/>
        <w:spacing w:before="0" w:after="70" w:line="259"/>
        <w:ind w:right="0" w:left="712" w:hanging="366"/>
        <w:jc w:val="left"/>
        <w:rPr>
          <w:rFonts w:ascii="Times New Roman" w:hAnsi="Times New Roman" w:cs="Times New Roman" w:eastAsia="Times New Roman"/>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کسب لذت از انجام یک کار هنری </w:t>
      </w:r>
      <w:r>
        <w:rPr>
          <w:rFonts w:ascii="Times New Roman" w:hAnsi="Times New Roman" w:cs="Times New Roman" w:eastAsia="Times New Roman"/>
          <w:color w:val="000000"/>
          <w:spacing w:val="0"/>
          <w:position w:val="0"/>
          <w:sz w:val="24"/>
          <w:shd w:fill="auto" w:val="clear"/>
        </w:rPr>
        <w:t xml:space="preserve"> </w:t>
      </w:r>
    </w:p>
    <w:p>
      <w:pPr>
        <w:numPr>
          <w:ilvl w:val="0"/>
          <w:numId w:val="16"/>
        </w:numPr>
        <w:bidi w:val="true"/>
        <w:spacing w:before="0" w:after="70" w:line="259"/>
        <w:ind w:right="0" w:left="712" w:hanging="366"/>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ایراز عقیده درباره ی کار دیگران</w:t>
      </w:r>
      <w:r>
        <w:rPr>
          <w:rFonts w:ascii="Times New Roman" w:hAnsi="Times New Roman" w:cs="Times New Roman" w:eastAsia="Times New Roman"/>
          <w:color w:val="000000"/>
          <w:spacing w:val="0"/>
          <w:position w:val="0"/>
          <w:sz w:val="24"/>
          <w:shd w:fill="auto" w:val="clear"/>
        </w:rPr>
        <w:t xml:space="preserve"> </w:t>
      </w:r>
    </w:p>
    <w:p>
      <w:pPr>
        <w:numPr>
          <w:ilvl w:val="0"/>
          <w:numId w:val="16"/>
        </w:numPr>
        <w:bidi w:val="true"/>
        <w:spacing w:before="0" w:after="70" w:line="259"/>
        <w:ind w:right="0" w:left="712" w:hanging="366"/>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دفاع از اثر خود و پاسخ به سوالات دیگران در این زمینه </w:t>
      </w:r>
      <w:r>
        <w:rPr>
          <w:rFonts w:ascii="Times New Roman" w:hAnsi="Times New Roman" w:cs="Times New Roman" w:eastAsia="Times New Roman"/>
          <w:color w:val="000000"/>
          <w:spacing w:val="0"/>
          <w:position w:val="0"/>
          <w:sz w:val="24"/>
          <w:shd w:fill="auto" w:val="clear"/>
        </w:rPr>
        <w:t xml:space="preserve"> </w:t>
      </w:r>
    </w:p>
    <w:p>
      <w:pPr>
        <w:numPr>
          <w:ilvl w:val="0"/>
          <w:numId w:val="16"/>
        </w:numPr>
        <w:bidi w:val="true"/>
        <w:spacing w:before="0" w:after="70" w:line="259"/>
        <w:ind w:right="0" w:left="712" w:hanging="366"/>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توجه به زیبایی ها و پرورش حس زیبایی شناسی </w:t>
      </w:r>
      <w:r>
        <w:rPr>
          <w:rFonts w:ascii="Times New Roman" w:hAnsi="Times New Roman" w:cs="Times New Roman" w:eastAsia="Times New Roman"/>
          <w:color w:val="000000"/>
          <w:spacing w:val="0"/>
          <w:position w:val="0"/>
          <w:sz w:val="24"/>
          <w:shd w:fill="auto" w:val="clear"/>
        </w:rPr>
        <w:t xml:space="preserve"> </w:t>
      </w:r>
    </w:p>
    <w:p>
      <w:pPr>
        <w:numPr>
          <w:ilvl w:val="0"/>
          <w:numId w:val="16"/>
        </w:numPr>
        <w:bidi w:val="true"/>
        <w:spacing w:before="0" w:after="338" w:line="259"/>
        <w:ind w:right="0" w:left="712" w:hanging="366"/>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تمایل به برقراری ارتباط و مشارکت در کارهای گروهی</w:t>
      </w:r>
      <w:r>
        <w:rPr>
          <w:rFonts w:ascii="Times New Roman" w:hAnsi="Times New Roman" w:cs="Times New Roman" w:eastAsia="Times New Roman"/>
          <w:color w:val="000000"/>
          <w:spacing w:val="0"/>
          <w:position w:val="0"/>
          <w:sz w:val="24"/>
          <w:shd w:fill="auto" w:val="clear"/>
        </w:rPr>
        <w:t xml:space="preserve"> </w:t>
      </w:r>
    </w:p>
    <w:p>
      <w:pPr>
        <w:bidi w:val="true"/>
        <w:spacing w:before="0" w:after="77" w:line="479"/>
        <w:ind w:right="9616" w:left="1" w:hanging="1"/>
        <w:jc w:val="right"/>
        <w:rPr>
          <w:rFonts w:ascii="Times New Roman" w:hAnsi="Times New Roman" w:cs="Times New Roman" w:eastAsia="Times New Roman"/>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مهارتی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p>
    <w:p>
      <w:pPr>
        <w:numPr>
          <w:ilvl w:val="0"/>
          <w:numId w:val="19"/>
        </w:numPr>
        <w:bidi w:val="true"/>
        <w:spacing w:before="0" w:after="70" w:line="259"/>
        <w:ind w:right="0" w:left="712" w:hanging="366"/>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توسعه مهارت نقاشی و دقت در کشیدن نقاشی</w:t>
      </w:r>
      <w:r>
        <w:rPr>
          <w:rFonts w:ascii="Times New Roman" w:hAnsi="Times New Roman" w:cs="Times New Roman" w:eastAsia="Times New Roman"/>
          <w:color w:val="000000"/>
          <w:spacing w:val="0"/>
          <w:position w:val="0"/>
          <w:sz w:val="24"/>
          <w:shd w:fill="auto" w:val="clear"/>
        </w:rPr>
        <w:t xml:space="preserve"> </w:t>
      </w:r>
    </w:p>
    <w:p>
      <w:pPr>
        <w:numPr>
          <w:ilvl w:val="0"/>
          <w:numId w:val="19"/>
        </w:numPr>
        <w:bidi w:val="true"/>
        <w:spacing w:before="0" w:after="70" w:line="259"/>
        <w:ind w:right="0" w:left="712" w:hanging="366"/>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آزمایش کردن راه های مختلف برای کشیدن نقاشی خوب </w:t>
      </w:r>
      <w:r>
        <w:rPr>
          <w:rFonts w:ascii="Times New Roman" w:hAnsi="Times New Roman" w:cs="Times New Roman" w:eastAsia="Times New Roman"/>
          <w:color w:val="000000"/>
          <w:spacing w:val="0"/>
          <w:position w:val="0"/>
          <w:sz w:val="24"/>
          <w:shd w:fill="auto" w:val="clear"/>
        </w:rPr>
        <w:t xml:space="preserve"> </w:t>
      </w:r>
    </w:p>
    <w:p>
      <w:pPr>
        <w:numPr>
          <w:ilvl w:val="0"/>
          <w:numId w:val="19"/>
        </w:numPr>
        <w:bidi w:val="true"/>
        <w:spacing w:before="0" w:after="70" w:line="259"/>
        <w:ind w:right="0" w:left="712" w:hanging="366"/>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رنگ آمیزی نقاشی با ظرافت و زیبایی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توسعه مهارت های حرکتی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p>
    <w:p>
      <w:pPr>
        <w:numPr>
          <w:ilvl w:val="0"/>
          <w:numId w:val="19"/>
        </w:numPr>
        <w:bidi w:val="true"/>
        <w:spacing w:before="0" w:after="70" w:line="259"/>
        <w:ind w:right="0" w:left="712" w:hanging="366"/>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استفاده از مهارت های آموخته شده قبلی در نقاشی</w:t>
      </w:r>
      <w:r>
        <w:rPr>
          <w:rFonts w:ascii="Times New Roman" w:hAnsi="Times New Roman" w:cs="Times New Roman" w:eastAsia="Times New Roman"/>
          <w:color w:val="000000"/>
          <w:spacing w:val="0"/>
          <w:position w:val="0"/>
          <w:sz w:val="24"/>
          <w:shd w:fill="auto" w:val="clear"/>
        </w:rPr>
        <w:t xml:space="preserve"> </w:t>
      </w:r>
    </w:p>
    <w:p>
      <w:pPr>
        <w:numPr>
          <w:ilvl w:val="0"/>
          <w:numId w:val="19"/>
        </w:numPr>
        <w:bidi w:val="true"/>
        <w:spacing w:before="0" w:after="5" w:line="314"/>
        <w:ind w:right="0" w:left="712" w:hanging="366"/>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خلق الگوهای جدید با موضوع مشخص کشیدن نقاشی به تنهایی و بدون کمک دیگران </w:t>
      </w:r>
      <w:r>
        <w:rPr>
          <w:rFonts w:ascii="Times New Roman" w:hAnsi="Times New Roman" w:cs="Times New Roman" w:eastAsia="Times New Roman"/>
          <w:color w:val="000000"/>
          <w:spacing w:val="0"/>
          <w:position w:val="0"/>
          <w:sz w:val="24"/>
          <w:shd w:fill="auto" w:val="clear"/>
        </w:rPr>
        <w:t xml:space="preserve"> </w:t>
      </w:r>
    </w:p>
    <w:p>
      <w:pPr>
        <w:numPr>
          <w:ilvl w:val="0"/>
          <w:numId w:val="19"/>
        </w:numPr>
        <w:bidi w:val="true"/>
        <w:spacing w:before="0" w:after="70" w:line="259"/>
        <w:ind w:right="0" w:left="712" w:hanging="366"/>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توسعه مهارت های گفتاری </w:t>
      </w:r>
      <w:r>
        <w:rPr>
          <w:rFonts w:ascii="Times New Roman" w:hAnsi="Times New Roman" w:cs="Times New Roman" w:eastAsia="Times New Roman"/>
          <w:color w:val="000000"/>
          <w:spacing w:val="0"/>
          <w:position w:val="0"/>
          <w:sz w:val="24"/>
          <w:shd w:fill="auto" w:val="clear"/>
        </w:rPr>
        <w:t xml:space="preserve"> </w:t>
      </w:r>
    </w:p>
    <w:p>
      <w:pPr>
        <w:numPr>
          <w:ilvl w:val="0"/>
          <w:numId w:val="19"/>
        </w:numPr>
        <w:bidi w:val="true"/>
        <w:spacing w:before="0" w:after="359" w:line="259"/>
        <w:ind w:right="0" w:left="712" w:hanging="366"/>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توسعه مهارت های اجتماعی</w:t>
      </w:r>
      <w:r>
        <w:rPr>
          <w:rFonts w:ascii="Times New Roman" w:hAnsi="Times New Roman" w:cs="Times New Roman" w:eastAsia="Times New Roman"/>
          <w:color w:val="000000"/>
          <w:spacing w:val="0"/>
          <w:position w:val="0"/>
          <w:sz w:val="24"/>
          <w:shd w:fill="auto" w:val="clear"/>
        </w:rPr>
        <w:t xml:space="preserve"> </w:t>
      </w:r>
    </w:p>
    <w:p>
      <w:pPr>
        <w:spacing w:before="0" w:after="309" w:line="259"/>
        <w:ind w:right="3"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  </w:t>
      </w:r>
    </w:p>
    <w:p>
      <w:pPr>
        <w:bidi w:val="true"/>
        <w:spacing w:before="0" w:after="347" w:line="259"/>
        <w:ind w:right="0" w:left="19" w:hanging="1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هدف های رفتاری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از دانش آموزان انتظار داریم در پایان این درس بتوانند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p>
    <w:p>
      <w:pPr>
        <w:bidi w:val="true"/>
        <w:spacing w:before="0" w:after="345" w:line="259"/>
        <w:ind w:right="0" w:left="12" w:hanging="1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دانشی </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p>
    <w:p>
      <w:pPr>
        <w:numPr>
          <w:ilvl w:val="0"/>
          <w:numId w:val="26"/>
        </w:numPr>
        <w:bidi w:val="true"/>
        <w:spacing w:before="0" w:after="5" w:line="314"/>
        <w:ind w:right="1685" w:left="367" w:hanging="367"/>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مراحل رشد گیاهان را در نقاشی خود با توجه به نقاط مثبت نقاشی خود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هر مرحله حداقل در یک جمله </w:t>
      </w:r>
    </w:p>
    <w:p>
      <w:pPr>
        <w:bidi w:val="true"/>
        <w:spacing w:before="0" w:after="70" w:line="259"/>
        <w:ind w:right="0" w:left="732" w:hanging="10"/>
        <w:jc w:val="left"/>
        <w:rPr>
          <w:rFonts w:ascii="Times New Roman" w:hAnsi="Times New Roman" w:cs="Times New Roman" w:eastAsia="Times New Roman"/>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توضیح دهند</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numPr>
          <w:ilvl w:val="0"/>
          <w:numId w:val="28"/>
        </w:numPr>
        <w:bidi w:val="true"/>
        <w:spacing w:before="0" w:after="5" w:line="314"/>
        <w:ind w:right="1685" w:left="367" w:hanging="367"/>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در مورد فعالیت های اجتماعی و گروهی از جمله درخت کاری در حضور دانش آموزان حداقل در سه جمله توضیح دهند</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numPr>
          <w:ilvl w:val="0"/>
          <w:numId w:val="28"/>
        </w:numPr>
        <w:bidi w:val="true"/>
        <w:spacing w:before="0" w:after="5" w:line="314"/>
        <w:ind w:right="1685" w:left="367" w:hanging="367"/>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خصوصیات اثر منحصر به فرد خود را در حضور دانش آموزان و آموزگار با بیان حداقل دو خصوصیت برجسته بیان کنند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numPr>
          <w:ilvl w:val="0"/>
          <w:numId w:val="28"/>
        </w:numPr>
        <w:bidi w:val="true"/>
        <w:spacing w:before="0" w:after="5" w:line="314"/>
        <w:ind w:right="1685" w:left="367" w:hanging="367"/>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در مورد آثار هنری قدیم و میراث فرهنگی و چگونگی نگهداری آنها با توجه به چگونگی نگهداری اثر های خود و اطلاعات قبلی در این زمینه توضیح دهند</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spacing w:before="0" w:after="20" w:line="259"/>
        <w:ind w:right="83"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2"/>
          <w:shd w:fill="auto" w:val="clear"/>
        </w:rPr>
        <w:t xml:space="preserve"> </w:t>
      </w:r>
    </w:p>
    <w:p>
      <w:pPr>
        <w:numPr>
          <w:ilvl w:val="0"/>
          <w:numId w:val="30"/>
        </w:numPr>
        <w:bidi w:val="true"/>
        <w:spacing w:before="0" w:after="5" w:line="314"/>
        <w:ind w:right="1685" w:left="367" w:hanging="367"/>
        <w:jc w:val="right"/>
        <w:rPr>
          <w:rFonts w:ascii="Times New Roman" w:hAnsi="Times New Roman" w:cs="Times New Roman" w:eastAsia="Times New Roman"/>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درباره ی آثار هنری دوستان خود با توجه به رعایت احترام و پرهیز از تعصب اظهار نظر کنند</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numPr>
          <w:ilvl w:val="0"/>
          <w:numId w:val="30"/>
        </w:numPr>
        <w:bidi w:val="true"/>
        <w:spacing w:before="0" w:after="285" w:line="314"/>
        <w:ind w:right="1685" w:left="367" w:hanging="367"/>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آثار ارائه شده را با آثار دیگر و بهترین نمونه ارائه شده مقایسه کند و نتیجه را با عنوان حداقل دو شباهت یا تفاوت بیان کنند</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bidi w:val="true"/>
        <w:spacing w:before="0" w:after="350" w:line="259"/>
        <w:ind w:right="0" w:left="13" w:hanging="1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نگرشی </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p>
    <w:p>
      <w:pPr>
        <w:numPr>
          <w:ilvl w:val="0"/>
          <w:numId w:val="33"/>
        </w:numPr>
        <w:bidi w:val="true"/>
        <w:spacing w:before="0" w:after="5" w:line="314"/>
        <w:ind w:right="1483" w:left="368" w:hanging="368"/>
        <w:jc w:val="right"/>
        <w:rPr>
          <w:rFonts w:ascii="Times New Roman" w:hAnsi="Times New Roman" w:cs="Times New Roman" w:eastAsia="Times New Roman"/>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علاقمندی خود را نسبت به انجام یک کار هنری در مرحله بحث گروهی و حین انجام عمل در چهره نشان دهند</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numPr>
          <w:ilvl w:val="0"/>
          <w:numId w:val="33"/>
        </w:numPr>
        <w:bidi w:val="true"/>
        <w:spacing w:before="0" w:after="70" w:line="259"/>
        <w:ind w:right="1483" w:left="368" w:hanging="368"/>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نظر و احساس خود را درباره ی کار دیگران حداقل در دو جمله بیان کنند</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numPr>
          <w:ilvl w:val="0"/>
          <w:numId w:val="33"/>
        </w:numPr>
        <w:bidi w:val="true"/>
        <w:spacing w:before="0" w:after="5" w:line="314"/>
        <w:ind w:right="1483" w:left="368" w:hanging="368"/>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از اثر خود با اعتماد به نفس دفاع کند و پاسخ پرسش های دوستان خود را در مرحله ارزشیابی به طور کامل و با جملات صحیح بدهند</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numPr>
          <w:ilvl w:val="0"/>
          <w:numId w:val="33"/>
        </w:numPr>
        <w:bidi w:val="true"/>
        <w:spacing w:before="0" w:after="5" w:line="314"/>
        <w:ind w:right="1483" w:left="368" w:hanging="368"/>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در نقاشی خود با استفاده از رنگ های شاد زیبایی شناسی خود را به نمایش بگذارد</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numPr>
          <w:ilvl w:val="0"/>
          <w:numId w:val="33"/>
        </w:numPr>
        <w:bidi w:val="true"/>
        <w:spacing w:before="0" w:after="351" w:line="259"/>
        <w:ind w:right="1483" w:left="368" w:hanging="368"/>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علاقمندی خود را در بحث های گروهی با همکاری کردن با گروه نشان دهند</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bidi w:val="true"/>
        <w:spacing w:before="0" w:after="351" w:line="259"/>
        <w:ind w:right="0" w:left="13" w:hanging="1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مهارتی </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p>
    <w:p>
      <w:pPr>
        <w:numPr>
          <w:ilvl w:val="0"/>
          <w:numId w:val="38"/>
        </w:numPr>
        <w:bidi w:val="true"/>
        <w:spacing w:before="0" w:after="70" w:line="259"/>
        <w:ind w:right="0" w:left="711" w:hanging="365"/>
        <w:jc w:val="left"/>
        <w:rPr>
          <w:rFonts w:ascii="Times New Roman" w:hAnsi="Times New Roman" w:cs="Times New Roman" w:eastAsia="Times New Roman"/>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در کشیدن نقاشی خود حوصله و دقت به خرج دهد و سرسری از آن نگذرند</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numPr>
          <w:ilvl w:val="0"/>
          <w:numId w:val="38"/>
        </w:numPr>
        <w:bidi w:val="true"/>
        <w:spacing w:before="0" w:after="70" w:line="259"/>
        <w:ind w:right="0" w:left="711" w:hanging="365"/>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در بحث های گروهی شرکت کند و خوب گوش کند و خوب حرف بزند</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numPr>
          <w:ilvl w:val="0"/>
          <w:numId w:val="38"/>
        </w:numPr>
        <w:bidi w:val="true"/>
        <w:spacing w:before="0" w:after="70" w:line="259"/>
        <w:ind w:right="0" w:left="711" w:hanging="365"/>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با دوستان خود در مورد تخیلات خود حرف بزنند</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numPr>
          <w:ilvl w:val="0"/>
          <w:numId w:val="38"/>
        </w:numPr>
        <w:bidi w:val="true"/>
        <w:spacing w:before="0" w:after="70" w:line="259"/>
        <w:ind w:right="0" w:left="711" w:hanging="365"/>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یک نقاشی زیبا و و مربوط به موضوع را بدون کمک دیگران بکشند</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numPr>
          <w:ilvl w:val="0"/>
          <w:numId w:val="38"/>
        </w:numPr>
        <w:bidi w:val="true"/>
        <w:spacing w:before="0" w:after="286" w:line="314"/>
        <w:ind w:right="0" w:left="711" w:hanging="365"/>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از مهارت های آموخته شده در درس های قبلی از جمله علوم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رشد گیاهان </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و فارسی در نقاشی خود فایده برند</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bidi w:val="true"/>
        <w:spacing w:before="0" w:after="277" w:line="314"/>
        <w:ind w:right="1613" w:left="1" w:hanging="1"/>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روش تدریس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تلفیقی از روش های پرسش و پاسخ توضیحی و سخنرانی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نمایشی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بدیعه پردازی</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گروه های کوچک واحد کار </w:t>
      </w:r>
      <w:r>
        <w:rPr>
          <w:rFonts w:ascii="Calibri" w:hAnsi="Calibri" w:cs="Calibri" w:eastAsia="Calibri"/>
          <w:color w:val="000000"/>
          <w:spacing w:val="0"/>
          <w:position w:val="0"/>
          <w:sz w:val="24"/>
          <w:shd w:fill="auto" w:val="clear"/>
        </w:rPr>
        <w:t xml:space="preserve"> </w:t>
      </w:r>
    </w:p>
    <w:p>
      <w:pPr>
        <w:bidi w:val="true"/>
        <w:spacing w:before="0" w:after="142" w:line="427"/>
        <w:ind w:right="1767" w:left="1" w:hanging="1"/>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وسایل لازم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مداد رنگی و پاستیل</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مقوا یا کاغذ سفید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طناب و گیره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پوشه کار</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صفحه فهرست فعالیت های هنری دانش آموزان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چک لیست فعالیت های دانش آموزان</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 پرورش هوش های چند گانه</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p>
    <w:p>
      <w:pPr>
        <w:numPr>
          <w:ilvl w:val="0"/>
          <w:numId w:val="42"/>
        </w:numPr>
        <w:bidi w:val="true"/>
        <w:spacing w:before="0" w:after="70" w:line="259"/>
        <w:ind w:right="1483" w:left="368" w:hanging="368"/>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هوش کلامی</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 انتخاب موضوع و بحث در مورد آن با گروه</w:t>
      </w:r>
      <w:r>
        <w:rPr>
          <w:rFonts w:ascii="Calibri" w:hAnsi="Calibri" w:cs="Calibri" w:eastAsia="Calibri"/>
          <w:color w:val="000000"/>
          <w:spacing w:val="0"/>
          <w:position w:val="0"/>
          <w:sz w:val="24"/>
          <w:shd w:fill="auto" w:val="clear"/>
        </w:rPr>
        <w:t xml:space="preserve"> </w:t>
      </w:r>
    </w:p>
    <w:p>
      <w:pPr>
        <w:spacing w:before="0" w:after="19" w:line="259"/>
        <w:ind w:right="83"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2"/>
          <w:shd w:fill="auto" w:val="clear"/>
        </w:rPr>
        <w:t xml:space="preserve"> </w:t>
      </w:r>
    </w:p>
    <w:p>
      <w:pPr>
        <w:numPr>
          <w:ilvl w:val="0"/>
          <w:numId w:val="44"/>
        </w:numPr>
        <w:bidi w:val="true"/>
        <w:spacing w:before="0" w:after="5" w:line="314"/>
        <w:ind w:right="1483" w:left="368" w:hanging="368"/>
        <w:jc w:val="right"/>
        <w:rPr>
          <w:rFonts w:ascii="Times New Roman" w:hAnsi="Times New Roman" w:cs="Times New Roman" w:eastAsia="Times New Roman"/>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هوش مکانی فضایی</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 مرحله تفکر در قالب شکل ها و الگوهایی که قابلیت پیاده شدن در طرح انتخابی را دارند و همچنین توانایی تجسم و بازنمایی عواملی مانند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رنگ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خط</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شکل و فضا هست</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numPr>
          <w:ilvl w:val="0"/>
          <w:numId w:val="44"/>
        </w:numPr>
        <w:bidi w:val="true"/>
        <w:spacing w:before="0" w:after="5" w:line="314"/>
        <w:ind w:right="1483" w:left="368" w:hanging="368"/>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هوش حرکتی جسمانی</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در بهره گیری از کل یا قسمتی از بدن برای بیان افکار یا احساسات و مهارت های فیزیکی از قبیل تعادل و هماهنگی و انعطاف پذیری و سرعت در کشیدن طرح مورد نظر</w:t>
      </w:r>
      <w:r>
        <w:rPr>
          <w:rFonts w:ascii="Times New Roman" w:hAnsi="Times New Roman" w:cs="Times New Roman" w:eastAsia="Times New Roman"/>
          <w:color w:val="000000"/>
          <w:spacing w:val="0"/>
          <w:position w:val="0"/>
          <w:sz w:val="24"/>
          <w:shd w:fill="auto" w:val="clear"/>
        </w:rPr>
        <w:t xml:space="preserve"> </w:t>
      </w:r>
    </w:p>
    <w:p>
      <w:pPr>
        <w:numPr>
          <w:ilvl w:val="0"/>
          <w:numId w:val="44"/>
        </w:numPr>
        <w:bidi w:val="true"/>
        <w:spacing w:before="0" w:after="5" w:line="314"/>
        <w:ind w:right="1483" w:left="368" w:hanging="368"/>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هوش درون فردی</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شناخت فرد از خویشتن و عزت و اعتماد به نفس در مرحله ارزشیابی آثار</w:t>
      </w:r>
      <w:r>
        <w:rPr>
          <w:rFonts w:ascii="Times New Roman" w:hAnsi="Times New Roman" w:cs="Times New Roman" w:eastAsia="Times New Roman"/>
          <w:color w:val="000000"/>
          <w:spacing w:val="0"/>
          <w:position w:val="0"/>
          <w:sz w:val="24"/>
          <w:shd w:fill="auto" w:val="clear"/>
        </w:rPr>
        <w:t xml:space="preserve"> </w:t>
      </w:r>
    </w:p>
    <w:p>
      <w:pPr>
        <w:numPr>
          <w:ilvl w:val="0"/>
          <w:numId w:val="44"/>
        </w:numPr>
        <w:bidi w:val="true"/>
        <w:spacing w:before="0" w:after="5" w:line="314"/>
        <w:ind w:right="1483" w:left="368" w:hanging="368"/>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هوش میان فردی</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در مرحله انتخاب موضوع و بحث در گروه و برقراری ارتباط مناسب با اعضای گروه و اظهار نظر درباره آثار دوستان خود</w:t>
      </w:r>
      <w:r>
        <w:rPr>
          <w:rFonts w:ascii="Times New Roman" w:hAnsi="Times New Roman" w:cs="Times New Roman" w:eastAsia="Times New Roman"/>
          <w:color w:val="000000"/>
          <w:spacing w:val="0"/>
          <w:position w:val="0"/>
          <w:sz w:val="24"/>
          <w:shd w:fill="auto" w:val="clear"/>
        </w:rPr>
        <w:t xml:space="preserve"> </w:t>
      </w:r>
    </w:p>
    <w:p>
      <w:pPr>
        <w:numPr>
          <w:ilvl w:val="0"/>
          <w:numId w:val="44"/>
        </w:numPr>
        <w:bidi w:val="true"/>
        <w:spacing w:before="0" w:after="5" w:line="314"/>
        <w:ind w:right="1483" w:left="368" w:hanging="368"/>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هوش منطقی ریاضی</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ربط مراحل طرح به یک موضوع معین و بیان استدلال منطقی و درست در این زمینه</w:t>
      </w:r>
      <w:r>
        <w:rPr>
          <w:rFonts w:ascii="Times New Roman" w:hAnsi="Times New Roman" w:cs="Times New Roman" w:eastAsia="Times New Roman"/>
          <w:color w:val="000000"/>
          <w:spacing w:val="0"/>
          <w:position w:val="0"/>
          <w:sz w:val="24"/>
          <w:shd w:fill="auto" w:val="clear"/>
        </w:rPr>
        <w:t xml:space="preserve"> </w:t>
      </w:r>
    </w:p>
    <w:p>
      <w:pPr>
        <w:numPr>
          <w:ilvl w:val="0"/>
          <w:numId w:val="44"/>
        </w:numPr>
        <w:bidi w:val="true"/>
        <w:spacing w:before="0" w:after="283" w:line="314"/>
        <w:ind w:right="1483" w:left="368" w:hanging="368"/>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هوش موسیقیایی</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حساسیت نسبت به صداها و ضرب آهنگ های محیط زندگی و موسیقی که در حین فعالیت پخش می شود</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bidi w:val="true"/>
        <w:spacing w:before="0" w:after="0" w:line="259"/>
        <w:ind w:right="0" w:left="13" w:hanging="1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فعالیت های یاددهی و یادگیری</w:t>
      </w:r>
      <w:r>
        <w:rPr>
          <w:rFonts w:ascii="Calibri" w:hAnsi="Calibri" w:cs="Calibri" w:eastAsia="Calibri"/>
          <w:color w:val="000000"/>
          <w:spacing w:val="0"/>
          <w:position w:val="0"/>
          <w:sz w:val="24"/>
          <w:shd w:fill="auto" w:val="clear"/>
        </w:rPr>
        <w:t xml:space="preserve"> </w:t>
      </w:r>
    </w:p>
    <w:tbl>
      <w:tblPr>
        <w:tblInd w:w="1254" w:type="dxa"/>
      </w:tblPr>
      <w:tblGrid>
        <w:gridCol w:w="1458"/>
        <w:gridCol w:w="1527"/>
        <w:gridCol w:w="1523"/>
        <w:gridCol w:w="1509"/>
        <w:gridCol w:w="1552"/>
        <w:gridCol w:w="1481"/>
      </w:tblGrid>
      <w:tr>
        <w:trPr>
          <w:trHeight w:val="791" w:hRule="auto"/>
          <w:jc w:val="left"/>
        </w:trPr>
        <w:tc>
          <w:tcPr>
            <w:tcW w:w="1458" w:type="dxa"/>
            <w:tcBorders>
              <w:top w:val="single" w:color="a0a0a0" w:sz="6"/>
              <w:left w:val="single" w:color="f0f0f0" w:sz="6"/>
              <w:bottom w:val="single" w:color="a0a0a0" w:sz="6"/>
              <w:right w:val="single" w:color="a0a0a0" w:sz="6"/>
            </w:tcBorders>
            <w:shd w:color="000000" w:fill="ffffff" w:val="clear"/>
            <w:tcMar>
              <w:left w:w="2" w:type="dxa"/>
              <w:right w:w="2" w:type="dxa"/>
            </w:tcMar>
            <w:vAlign w:val="top"/>
          </w:tcPr>
          <w:p>
            <w:pPr>
              <w:bidi w:val="true"/>
              <w:spacing w:before="0" w:after="0" w:line="259"/>
              <w:ind w:right="0" w:left="1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مدت</w:t>
            </w:r>
            <w:r>
              <w:rPr>
                <w:rFonts w:ascii="Calibri" w:hAnsi="Calibri" w:cs="Calibri" w:eastAsia="Calibri"/>
                <w:color w:val="000000"/>
                <w:spacing w:val="0"/>
                <w:position w:val="0"/>
                <w:sz w:val="24"/>
                <w:shd w:fill="auto" w:val="clear"/>
              </w:rPr>
              <w:t xml:space="preserve"> </w:t>
            </w:r>
          </w:p>
        </w:tc>
        <w:tc>
          <w:tcPr>
            <w:tcW w:w="1527"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bidi w:val="true"/>
              <w:spacing w:before="0" w:after="0" w:line="259"/>
              <w:ind w:right="0" w:left="13"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وسایل</w:t>
            </w:r>
            <w:r>
              <w:rPr>
                <w:rFonts w:ascii="Calibri" w:hAnsi="Calibri" w:cs="Calibri" w:eastAsia="Calibri"/>
                <w:color w:val="000000"/>
                <w:spacing w:val="0"/>
                <w:position w:val="0"/>
                <w:sz w:val="24"/>
                <w:shd w:fill="auto" w:val="clear"/>
              </w:rPr>
              <w:t xml:space="preserve"> </w:t>
            </w:r>
          </w:p>
        </w:tc>
        <w:tc>
          <w:tcPr>
            <w:tcW w:w="1523"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bidi w:val="true"/>
              <w:spacing w:before="0" w:after="0" w:line="259"/>
              <w:ind w:right="0" w:left="1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روش</w:t>
            </w:r>
            <w:r>
              <w:rPr>
                <w:rFonts w:ascii="Calibri" w:hAnsi="Calibri" w:cs="Calibri" w:eastAsia="Calibri"/>
                <w:color w:val="000000"/>
                <w:spacing w:val="0"/>
                <w:position w:val="0"/>
                <w:sz w:val="24"/>
                <w:shd w:fill="auto" w:val="clear"/>
              </w:rPr>
              <w:t xml:space="preserve"> </w:t>
            </w:r>
          </w:p>
        </w:tc>
        <w:tc>
          <w:tcPr>
            <w:tcW w:w="1509"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bidi w:val="true"/>
              <w:spacing w:before="0" w:after="0" w:line="259"/>
              <w:ind w:right="445" w:left="0" w:firstLine="2"/>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فعالیت دانش آموزان</w:t>
            </w:r>
            <w:r>
              <w:rPr>
                <w:rFonts w:ascii="Calibri" w:hAnsi="Calibri" w:cs="Calibri" w:eastAsia="Calibri"/>
                <w:color w:val="000000"/>
                <w:spacing w:val="0"/>
                <w:position w:val="0"/>
                <w:sz w:val="24"/>
                <w:shd w:fill="auto" w:val="clear"/>
              </w:rPr>
              <w:t xml:space="preserve"> </w:t>
            </w:r>
          </w:p>
        </w:tc>
        <w:tc>
          <w:tcPr>
            <w:tcW w:w="1552"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bidi w:val="true"/>
              <w:spacing w:before="0" w:after="0" w:line="259"/>
              <w:ind w:right="0" w:left="1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فعالیت معلم </w:t>
            </w:r>
            <w:r>
              <w:rPr>
                <w:rFonts w:ascii="Calibri" w:hAnsi="Calibri" w:cs="Calibri" w:eastAsia="Calibri"/>
                <w:color w:val="000000"/>
                <w:spacing w:val="0"/>
                <w:position w:val="0"/>
                <w:sz w:val="24"/>
                <w:shd w:fill="auto" w:val="clear"/>
              </w:rPr>
              <w:t xml:space="preserve"> </w:t>
            </w:r>
          </w:p>
        </w:tc>
        <w:tc>
          <w:tcPr>
            <w:tcW w:w="1481"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bidi w:val="true"/>
              <w:spacing w:before="0" w:after="0" w:line="259"/>
              <w:ind w:right="0" w:left="11" w:firstLine="0"/>
              <w:jc w:val="left"/>
              <w:rPr>
                <w:spacing w:val="0"/>
                <w:position w:val="0"/>
                <w:shd w:fill="auto" w:val="clear"/>
              </w:rPr>
            </w:pPr>
            <w:r>
              <w:rPr>
                <w:rFonts w:ascii="Cambria" w:hAnsi="Cambria" w:cs="Cambria" w:eastAsia="Cambria"/>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گام</w:t>
            </w:r>
            <w:r>
              <w:rPr>
                <w:rFonts w:ascii="Calibri" w:hAnsi="Calibri" w:cs="Calibri" w:eastAsia="Calibri"/>
                <w:color w:val="000000"/>
                <w:spacing w:val="0"/>
                <w:position w:val="0"/>
                <w:sz w:val="24"/>
                <w:shd w:fill="auto" w:val="clear"/>
              </w:rPr>
              <w:t xml:space="preserve"> </w:t>
            </w:r>
          </w:p>
        </w:tc>
      </w:tr>
      <w:tr>
        <w:trPr>
          <w:trHeight w:val="1171" w:hRule="auto"/>
          <w:jc w:val="left"/>
        </w:trPr>
        <w:tc>
          <w:tcPr>
            <w:tcW w:w="1458" w:type="dxa"/>
            <w:tcBorders>
              <w:top w:val="single" w:color="a0a0a0" w:sz="6"/>
              <w:left w:val="single" w:color="f0f0f0" w:sz="6"/>
              <w:bottom w:val="single" w:color="a0a0a0" w:sz="6"/>
              <w:right w:val="single" w:color="a0a0a0" w:sz="6"/>
            </w:tcBorders>
            <w:shd w:color="000000" w:fill="ffffff" w:val="clear"/>
            <w:tcMar>
              <w:left w:w="2" w:type="dxa"/>
              <w:right w:w="2" w:type="dxa"/>
            </w:tcMar>
            <w:vAlign w:val="top"/>
          </w:tcPr>
          <w:p>
            <w:pPr>
              <w:spacing w:before="0" w:after="304" w:line="259"/>
              <w:ind w:right="14"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0" w:line="259"/>
              <w:ind w:right="11" w:left="0" w:firstLine="0"/>
              <w:jc w:val="right"/>
              <w:rPr>
                <w:spacing w:val="0"/>
                <w:position w:val="0"/>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3</w:t>
            </w:r>
          </w:p>
        </w:tc>
        <w:tc>
          <w:tcPr>
            <w:tcW w:w="1527"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bidi w:val="true"/>
              <w:spacing w:before="0" w:after="0" w:line="259"/>
              <w:ind w:right="115" w:left="0" w:firstLine="2"/>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جامدادی مقوایی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مداد و پاستیل های رنگی</w:t>
            </w:r>
            <w:r>
              <w:rPr>
                <w:rFonts w:ascii="Calibri" w:hAnsi="Calibri" w:cs="Calibri" w:eastAsia="Calibri"/>
                <w:color w:val="000000"/>
                <w:spacing w:val="0"/>
                <w:position w:val="0"/>
                <w:sz w:val="24"/>
                <w:shd w:fill="auto" w:val="clear"/>
              </w:rPr>
              <w:t xml:space="preserve"> </w:t>
            </w:r>
          </w:p>
        </w:tc>
        <w:tc>
          <w:tcPr>
            <w:tcW w:w="1523"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bidi w:val="true"/>
              <w:spacing w:before="0" w:after="0" w:line="259"/>
              <w:ind w:right="17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پرسش و پاسخ و توضیحی</w:t>
            </w:r>
            <w:r>
              <w:rPr>
                <w:rFonts w:ascii="Calibri" w:hAnsi="Calibri" w:cs="Calibri" w:eastAsia="Calibri"/>
                <w:color w:val="000000"/>
                <w:spacing w:val="0"/>
                <w:position w:val="0"/>
                <w:sz w:val="24"/>
                <w:shd w:fill="auto" w:val="clear"/>
              </w:rPr>
              <w:t xml:space="preserve"> </w:t>
            </w:r>
          </w:p>
        </w:tc>
        <w:tc>
          <w:tcPr>
            <w:tcW w:w="1509"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bidi w:val="true"/>
              <w:spacing w:before="0" w:after="0" w:line="259"/>
              <w:ind w:right="464" w:left="0" w:firstLine="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توجه و انجام فعالیت</w:t>
            </w:r>
            <w:r>
              <w:rPr>
                <w:rFonts w:ascii="Calibri" w:hAnsi="Calibri" w:cs="Calibri" w:eastAsia="Calibri"/>
                <w:color w:val="000000"/>
                <w:spacing w:val="0"/>
                <w:position w:val="0"/>
                <w:sz w:val="24"/>
                <w:shd w:fill="auto" w:val="clear"/>
              </w:rPr>
              <w:t xml:space="preserve"> </w:t>
            </w:r>
          </w:p>
        </w:tc>
        <w:tc>
          <w:tcPr>
            <w:tcW w:w="1552"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bidi w:val="true"/>
              <w:spacing w:before="0" w:after="0" w:line="259"/>
              <w:ind w:right="53" w:left="0" w:firstLine="2"/>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گروهبندی و ایجاد انگیزه</w:t>
            </w:r>
            <w:r>
              <w:rPr>
                <w:rFonts w:ascii="Calibri" w:hAnsi="Calibri" w:cs="Calibri" w:eastAsia="Calibri"/>
                <w:color w:val="000000"/>
                <w:spacing w:val="0"/>
                <w:position w:val="0"/>
                <w:sz w:val="24"/>
                <w:shd w:fill="auto" w:val="clear"/>
              </w:rPr>
              <w:t xml:space="preserve"> </w:t>
            </w:r>
          </w:p>
        </w:tc>
        <w:tc>
          <w:tcPr>
            <w:tcW w:w="1481"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spacing w:before="0" w:after="302" w:line="259"/>
              <w:ind w:right="11"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bidi w:val="true"/>
              <w:spacing w:before="0" w:after="0" w:line="259"/>
              <w:ind w:right="0" w:left="7" w:firstLine="0"/>
              <w:jc w:val="left"/>
              <w:rPr>
                <w:spacing w:val="0"/>
                <w:position w:val="0"/>
                <w:shd w:fill="auto" w:val="clear"/>
              </w:rPr>
            </w:pPr>
            <w:r>
              <w:rPr>
                <w:rFonts w:ascii="Calibri" w:hAnsi="Calibri" w:cs="Calibri" w:eastAsia="Calibri"/>
                <w:b/>
                <w:color w:val="000000"/>
                <w:spacing w:val="0"/>
                <w:position w:val="0"/>
                <w:sz w:val="24"/>
                <w:shd w:fill="auto" w:val="clear"/>
              </w:rPr>
              <w:t xml:space="preserve">اول</w:t>
            </w:r>
            <w:r>
              <w:rPr>
                <w:rFonts w:ascii="Calibri" w:hAnsi="Calibri" w:cs="Calibri" w:eastAsia="Calibri"/>
                <w:color w:val="000000"/>
                <w:spacing w:val="0"/>
                <w:position w:val="0"/>
                <w:sz w:val="24"/>
                <w:shd w:fill="auto" w:val="clear"/>
              </w:rPr>
              <w:t xml:space="preserve"> </w:t>
            </w:r>
          </w:p>
        </w:tc>
      </w:tr>
      <w:tr>
        <w:trPr>
          <w:trHeight w:val="1171" w:hRule="auto"/>
          <w:jc w:val="left"/>
        </w:trPr>
        <w:tc>
          <w:tcPr>
            <w:tcW w:w="1458" w:type="dxa"/>
            <w:tcBorders>
              <w:top w:val="single" w:color="a0a0a0" w:sz="6"/>
              <w:left w:val="single" w:color="f0f0f0" w:sz="6"/>
              <w:bottom w:val="single" w:color="a0a0a0" w:sz="6"/>
              <w:right w:val="single" w:color="a0a0a0" w:sz="6"/>
            </w:tcBorders>
            <w:shd w:color="000000" w:fill="ffffff" w:val="clear"/>
            <w:tcMar>
              <w:left w:w="2" w:type="dxa"/>
              <w:right w:w="2" w:type="dxa"/>
            </w:tcMar>
            <w:vAlign w:val="top"/>
          </w:tcPr>
          <w:p>
            <w:pPr>
              <w:spacing w:before="0" w:after="305" w:line="259"/>
              <w:ind w:right="14"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0" w:line="259"/>
              <w:ind w:right="12" w:left="0" w:firstLine="0"/>
              <w:jc w:val="right"/>
              <w:rPr>
                <w:spacing w:val="0"/>
                <w:position w:val="0"/>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p>
        </w:tc>
        <w:tc>
          <w:tcPr>
            <w:tcW w:w="1527"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spacing w:before="0" w:after="305" w:line="259"/>
              <w:ind w:right="14"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0" w:line="259"/>
              <w:ind w:right="13" w:left="0" w:firstLine="0"/>
              <w:jc w:val="right"/>
              <w:rPr>
                <w:spacing w:val="0"/>
                <w:position w:val="0"/>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p>
        </w:tc>
        <w:tc>
          <w:tcPr>
            <w:tcW w:w="1523"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bidi w:val="true"/>
              <w:spacing w:before="0" w:after="0" w:line="259"/>
              <w:ind w:right="62" w:left="0" w:firstLine="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بدیعه پردازی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گروه های کوچک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توضیحی</w:t>
            </w:r>
            <w:r>
              <w:rPr>
                <w:rFonts w:ascii="Calibri" w:hAnsi="Calibri" w:cs="Calibri" w:eastAsia="Calibri"/>
                <w:color w:val="000000"/>
                <w:spacing w:val="0"/>
                <w:position w:val="0"/>
                <w:sz w:val="24"/>
                <w:shd w:fill="auto" w:val="clear"/>
              </w:rPr>
              <w:t xml:space="preserve"> </w:t>
            </w:r>
          </w:p>
        </w:tc>
        <w:tc>
          <w:tcPr>
            <w:tcW w:w="1509"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bidi w:val="true"/>
              <w:spacing w:before="0" w:after="0" w:line="259"/>
              <w:ind w:right="320" w:left="12"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فکر کردن و پرورش ایده ی هنری</w:t>
            </w:r>
            <w:r>
              <w:rPr>
                <w:rFonts w:ascii="Calibri" w:hAnsi="Calibri" w:cs="Calibri" w:eastAsia="Calibri"/>
                <w:color w:val="000000"/>
                <w:spacing w:val="0"/>
                <w:position w:val="0"/>
                <w:sz w:val="24"/>
                <w:shd w:fill="auto" w:val="clear"/>
              </w:rPr>
              <w:t xml:space="preserve"> </w:t>
            </w:r>
          </w:p>
        </w:tc>
        <w:tc>
          <w:tcPr>
            <w:tcW w:w="1552"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spacing w:before="0" w:after="300" w:line="259"/>
              <w:ind w:right="16"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bidi w:val="true"/>
              <w:spacing w:before="0" w:after="0" w:line="259"/>
              <w:ind w:right="0" w:left="14" w:firstLine="0"/>
              <w:jc w:val="left"/>
              <w:rPr>
                <w:spacing w:val="0"/>
                <w:position w:val="0"/>
                <w:shd w:fill="auto" w:val="clear"/>
              </w:rPr>
            </w:pPr>
            <w:r>
              <w:rPr>
                <w:rFonts w:ascii="Calibri" w:hAnsi="Calibri" w:cs="Calibri" w:eastAsia="Calibri"/>
                <w:b/>
                <w:color w:val="000000"/>
                <w:spacing w:val="0"/>
                <w:position w:val="0"/>
                <w:sz w:val="24"/>
                <w:shd w:fill="auto" w:val="clear"/>
              </w:rPr>
              <w:t xml:space="preserve">تعیین فعالیت</w:t>
            </w:r>
            <w:r>
              <w:rPr>
                <w:rFonts w:ascii="Calibri" w:hAnsi="Calibri" w:cs="Calibri" w:eastAsia="Calibri"/>
                <w:color w:val="000000"/>
                <w:spacing w:val="0"/>
                <w:position w:val="0"/>
                <w:sz w:val="24"/>
                <w:shd w:fill="auto" w:val="clear"/>
              </w:rPr>
              <w:t xml:space="preserve"> </w:t>
            </w:r>
          </w:p>
        </w:tc>
        <w:tc>
          <w:tcPr>
            <w:tcW w:w="1481"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spacing w:before="0" w:after="302" w:line="259"/>
              <w:ind w:right="11"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bidi w:val="true"/>
              <w:spacing w:before="0" w:after="0" w:line="259"/>
              <w:ind w:right="0" w:left="9" w:firstLine="0"/>
              <w:jc w:val="left"/>
              <w:rPr>
                <w:spacing w:val="0"/>
                <w:position w:val="0"/>
                <w:shd w:fill="auto" w:val="clear"/>
              </w:rPr>
            </w:pPr>
            <w:r>
              <w:rPr>
                <w:rFonts w:ascii="Calibri" w:hAnsi="Calibri" w:cs="Calibri" w:eastAsia="Calibri"/>
                <w:b/>
                <w:color w:val="000000"/>
                <w:spacing w:val="0"/>
                <w:position w:val="0"/>
                <w:sz w:val="24"/>
                <w:shd w:fill="auto" w:val="clear"/>
              </w:rPr>
              <w:t xml:space="preserve">دوم</w:t>
            </w:r>
            <w:r>
              <w:rPr>
                <w:rFonts w:ascii="Calibri" w:hAnsi="Calibri" w:cs="Calibri" w:eastAsia="Calibri"/>
                <w:color w:val="000000"/>
                <w:spacing w:val="0"/>
                <w:position w:val="0"/>
                <w:sz w:val="24"/>
                <w:shd w:fill="auto" w:val="clear"/>
              </w:rPr>
              <w:t xml:space="preserve"> </w:t>
            </w:r>
          </w:p>
        </w:tc>
      </w:tr>
      <w:tr>
        <w:trPr>
          <w:trHeight w:val="1171" w:hRule="auto"/>
          <w:jc w:val="left"/>
        </w:trPr>
        <w:tc>
          <w:tcPr>
            <w:tcW w:w="1458" w:type="dxa"/>
            <w:tcBorders>
              <w:top w:val="single" w:color="a0a0a0" w:sz="6"/>
              <w:left w:val="single" w:color="f0f0f0" w:sz="6"/>
              <w:bottom w:val="single" w:color="a0a0a0" w:sz="6"/>
              <w:right w:val="single" w:color="a0a0a0" w:sz="6"/>
            </w:tcBorders>
            <w:shd w:color="000000" w:fill="ffffff" w:val="clear"/>
            <w:tcMar>
              <w:left w:w="2" w:type="dxa"/>
              <w:right w:w="2" w:type="dxa"/>
            </w:tcMar>
            <w:vAlign w:val="top"/>
          </w:tcPr>
          <w:p>
            <w:pPr>
              <w:spacing w:before="0" w:after="348" w:line="259"/>
              <w:ind w:right="12"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15</w:t>
            </w:r>
          </w:p>
          <w:p>
            <w:pPr>
              <w:spacing w:before="0" w:after="0" w:line="259"/>
              <w:ind w:right="14" w:left="0" w:firstLine="0"/>
              <w:jc w:val="right"/>
              <w:rPr>
                <w:spacing w:val="0"/>
                <w:position w:val="0"/>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tc>
        <w:tc>
          <w:tcPr>
            <w:tcW w:w="1527"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bidi w:val="true"/>
              <w:spacing w:before="0" w:after="0" w:line="259"/>
              <w:ind w:right="405" w:left="0" w:firstLine="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کاغذ یا مقوا و مداد رنگی و پاستیل</w:t>
            </w:r>
            <w:r>
              <w:rPr>
                <w:rFonts w:ascii="Calibri" w:hAnsi="Calibri" w:cs="Calibri" w:eastAsia="Calibri"/>
                <w:color w:val="000000"/>
                <w:spacing w:val="0"/>
                <w:position w:val="0"/>
                <w:sz w:val="24"/>
                <w:shd w:fill="auto" w:val="clear"/>
              </w:rPr>
              <w:t xml:space="preserve"> </w:t>
            </w:r>
          </w:p>
        </w:tc>
        <w:tc>
          <w:tcPr>
            <w:tcW w:w="1523"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spacing w:before="0" w:after="0" w:line="259"/>
              <w:ind w:right="1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p>
        </w:tc>
        <w:tc>
          <w:tcPr>
            <w:tcW w:w="1509"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bidi w:val="true"/>
              <w:spacing w:before="0" w:after="0" w:line="259"/>
              <w:ind w:right="32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انجام فعالیت و تبدیل ایده به تولید</w:t>
            </w:r>
            <w:r>
              <w:rPr>
                <w:rFonts w:ascii="Calibri" w:hAnsi="Calibri" w:cs="Calibri" w:eastAsia="Calibri"/>
                <w:color w:val="000000"/>
                <w:spacing w:val="0"/>
                <w:position w:val="0"/>
                <w:sz w:val="24"/>
                <w:shd w:fill="auto" w:val="clear"/>
              </w:rPr>
              <w:t xml:space="preserve"> </w:t>
            </w:r>
          </w:p>
        </w:tc>
        <w:tc>
          <w:tcPr>
            <w:tcW w:w="1552"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bidi w:val="true"/>
              <w:spacing w:before="0" w:after="0" w:line="259"/>
              <w:ind w:right="41"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اعلام انجام فعالیت</w:t>
            </w:r>
          </w:p>
        </w:tc>
        <w:tc>
          <w:tcPr>
            <w:tcW w:w="1481"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bidi w:val="true"/>
              <w:spacing w:before="0" w:after="0" w:line="259"/>
              <w:ind w:right="0" w:left="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سوم</w:t>
            </w:r>
            <w:r>
              <w:rPr>
                <w:rFonts w:ascii="Calibri" w:hAnsi="Calibri" w:cs="Calibri" w:eastAsia="Calibri"/>
                <w:color w:val="000000"/>
                <w:spacing w:val="0"/>
                <w:position w:val="0"/>
                <w:sz w:val="24"/>
                <w:shd w:fill="auto" w:val="clear"/>
              </w:rPr>
              <w:t xml:space="preserve"> </w:t>
            </w:r>
          </w:p>
        </w:tc>
      </w:tr>
      <w:tr>
        <w:trPr>
          <w:trHeight w:val="1733" w:hRule="auto"/>
          <w:jc w:val="left"/>
        </w:trPr>
        <w:tc>
          <w:tcPr>
            <w:tcW w:w="1458" w:type="dxa"/>
            <w:tcBorders>
              <w:top w:val="single" w:color="a0a0a0" w:sz="6"/>
              <w:left w:val="single" w:color="f0f0f0" w:sz="6"/>
              <w:bottom w:val="single" w:color="a0a0a0" w:sz="6"/>
              <w:right w:val="single" w:color="a0a0a0" w:sz="6"/>
            </w:tcBorders>
            <w:shd w:color="000000" w:fill="ffffff" w:val="clear"/>
            <w:tcMar>
              <w:left w:w="2" w:type="dxa"/>
              <w:right w:w="2" w:type="dxa"/>
            </w:tcMar>
            <w:vAlign w:val="top"/>
          </w:tcPr>
          <w:p>
            <w:pPr>
              <w:spacing w:before="0" w:after="304" w:line="259"/>
              <w:ind w:right="14"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349" w:line="259"/>
              <w:ind w:right="11"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3</w:t>
            </w:r>
          </w:p>
          <w:p>
            <w:pPr>
              <w:spacing w:before="0" w:after="0" w:line="259"/>
              <w:ind w:right="14" w:left="0" w:firstLine="0"/>
              <w:jc w:val="right"/>
              <w:rPr>
                <w:spacing w:val="0"/>
                <w:position w:val="0"/>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tc>
        <w:tc>
          <w:tcPr>
            <w:tcW w:w="1527"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spacing w:before="0" w:after="300" w:line="259"/>
              <w:ind w:right="14"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bidi w:val="true"/>
              <w:spacing w:before="0" w:after="0" w:line="259"/>
              <w:ind w:right="0" w:left="14" w:firstLine="0"/>
              <w:jc w:val="left"/>
              <w:rPr>
                <w:spacing w:val="0"/>
                <w:position w:val="0"/>
                <w:shd w:fill="auto" w:val="clear"/>
              </w:rPr>
            </w:pPr>
            <w:r>
              <w:rPr>
                <w:rFonts w:ascii="Calibri" w:hAnsi="Calibri" w:cs="Calibri" w:eastAsia="Calibri"/>
                <w:b/>
                <w:color w:val="000000"/>
                <w:spacing w:val="0"/>
                <w:position w:val="0"/>
                <w:sz w:val="24"/>
                <w:shd w:fill="auto" w:val="clear"/>
              </w:rPr>
              <w:t xml:space="preserve">طناب و گیره</w:t>
            </w:r>
            <w:r>
              <w:rPr>
                <w:rFonts w:ascii="Calibri" w:hAnsi="Calibri" w:cs="Calibri" w:eastAsia="Calibri"/>
                <w:color w:val="000000"/>
                <w:spacing w:val="0"/>
                <w:position w:val="0"/>
                <w:sz w:val="24"/>
                <w:shd w:fill="auto" w:val="clear"/>
              </w:rPr>
              <w:t xml:space="preserve"> </w:t>
            </w:r>
          </w:p>
        </w:tc>
        <w:tc>
          <w:tcPr>
            <w:tcW w:w="1523"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spacing w:before="0" w:after="301" w:line="259"/>
              <w:ind w:right="16"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bidi w:val="true"/>
              <w:spacing w:before="0" w:after="0" w:line="259"/>
              <w:ind w:right="0" w:left="13" w:firstLine="0"/>
              <w:jc w:val="left"/>
              <w:rPr>
                <w:spacing w:val="0"/>
                <w:position w:val="0"/>
                <w:shd w:fill="auto" w:val="clear"/>
              </w:rPr>
            </w:pPr>
            <w:r>
              <w:rPr>
                <w:rFonts w:ascii="Calibri" w:hAnsi="Calibri" w:cs="Calibri" w:eastAsia="Calibri"/>
                <w:b/>
                <w:color w:val="000000"/>
                <w:spacing w:val="0"/>
                <w:position w:val="0"/>
                <w:sz w:val="24"/>
                <w:shd w:fill="auto" w:val="clear"/>
              </w:rPr>
              <w:t xml:space="preserve">نمایشی</w:t>
            </w:r>
            <w:r>
              <w:rPr>
                <w:rFonts w:ascii="Calibri" w:hAnsi="Calibri" w:cs="Calibri" w:eastAsia="Calibri"/>
                <w:color w:val="000000"/>
                <w:spacing w:val="0"/>
                <w:position w:val="0"/>
                <w:sz w:val="24"/>
                <w:shd w:fill="auto" w:val="clear"/>
              </w:rPr>
              <w:t xml:space="preserve"> </w:t>
            </w:r>
          </w:p>
        </w:tc>
        <w:tc>
          <w:tcPr>
            <w:tcW w:w="1509"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bidi w:val="true"/>
              <w:spacing w:before="0" w:after="282" w:line="312"/>
              <w:ind w:right="68" w:left="0" w:firstLine="0"/>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ارائه کار های خود و دقت در کارهای هنری همدیگر</w:t>
            </w:r>
            <w:r>
              <w:rPr>
                <w:rFonts w:ascii="Calibri" w:hAnsi="Calibri" w:cs="Calibri" w:eastAsia="Calibri"/>
                <w:color w:val="000000"/>
                <w:spacing w:val="0"/>
                <w:position w:val="0"/>
                <w:sz w:val="24"/>
                <w:shd w:fill="auto" w:val="clear"/>
              </w:rPr>
              <w:t xml:space="preserve"> </w:t>
            </w:r>
          </w:p>
          <w:p>
            <w:pPr>
              <w:spacing w:before="0" w:after="0" w:line="259"/>
              <w:ind w:right="1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 </w:t>
            </w:r>
          </w:p>
        </w:tc>
        <w:tc>
          <w:tcPr>
            <w:tcW w:w="1552"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bidi w:val="true"/>
              <w:spacing w:before="0" w:after="0" w:line="259"/>
              <w:ind w:right="36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جمع آوری تولیدات هنری دانش آموزان</w:t>
            </w:r>
            <w:r>
              <w:rPr>
                <w:rFonts w:ascii="Calibri" w:hAnsi="Calibri" w:cs="Calibri" w:eastAsia="Calibri"/>
                <w:color w:val="000000"/>
                <w:spacing w:val="0"/>
                <w:position w:val="0"/>
                <w:sz w:val="24"/>
                <w:shd w:fill="auto" w:val="clear"/>
              </w:rPr>
              <w:t xml:space="preserve"> </w:t>
            </w:r>
          </w:p>
        </w:tc>
        <w:tc>
          <w:tcPr>
            <w:tcW w:w="1481"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spacing w:before="0" w:after="301" w:line="259"/>
              <w:ind w:right="11"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bidi w:val="true"/>
              <w:spacing w:before="0" w:after="0" w:line="259"/>
              <w:ind w:right="0" w:left="10" w:firstLine="0"/>
              <w:jc w:val="left"/>
              <w:rPr>
                <w:spacing w:val="0"/>
                <w:position w:val="0"/>
                <w:shd w:fill="auto" w:val="clear"/>
              </w:rPr>
            </w:pPr>
            <w:r>
              <w:rPr>
                <w:rFonts w:ascii="Calibri" w:hAnsi="Calibri" w:cs="Calibri" w:eastAsia="Calibri"/>
                <w:b/>
                <w:color w:val="000000"/>
                <w:spacing w:val="0"/>
                <w:position w:val="0"/>
                <w:sz w:val="24"/>
                <w:shd w:fill="auto" w:val="clear"/>
              </w:rPr>
              <w:t xml:space="preserve">چهارم</w:t>
            </w:r>
            <w:r>
              <w:rPr>
                <w:rFonts w:ascii="Calibri" w:hAnsi="Calibri" w:cs="Calibri" w:eastAsia="Calibri"/>
                <w:color w:val="000000"/>
                <w:spacing w:val="0"/>
                <w:position w:val="0"/>
                <w:sz w:val="24"/>
                <w:shd w:fill="auto" w:val="clear"/>
              </w:rPr>
              <w:t xml:space="preserve"> </w:t>
            </w:r>
          </w:p>
        </w:tc>
      </w:tr>
      <w:tr>
        <w:trPr>
          <w:trHeight w:val="788" w:hRule="auto"/>
          <w:jc w:val="left"/>
        </w:trPr>
        <w:tc>
          <w:tcPr>
            <w:tcW w:w="1458" w:type="dxa"/>
            <w:tcBorders>
              <w:top w:val="single" w:color="a0a0a0" w:sz="6"/>
              <w:left w:val="single" w:color="f0f0f0" w:sz="6"/>
              <w:bottom w:val="single" w:color="a0a0a0" w:sz="6"/>
              <w:right w:val="single" w:color="a0a0a0" w:sz="6"/>
            </w:tcBorders>
            <w:shd w:color="000000" w:fill="ffffff" w:val="clear"/>
            <w:tcMar>
              <w:left w:w="2" w:type="dxa"/>
              <w:right w:w="2" w:type="dxa"/>
            </w:tcMar>
            <w:vAlign w:val="top"/>
          </w:tcPr>
          <w:p>
            <w:pPr>
              <w:spacing w:before="0" w:after="0" w:line="259"/>
              <w:ind w:right="14" w:left="0" w:firstLine="0"/>
              <w:jc w:val="right"/>
              <w:rPr>
                <w:spacing w:val="0"/>
                <w:position w:val="0"/>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tc>
        <w:tc>
          <w:tcPr>
            <w:tcW w:w="1527"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spacing w:before="0" w:after="0" w:line="259"/>
              <w:ind w:right="14" w:left="0" w:firstLine="0"/>
              <w:jc w:val="right"/>
              <w:rPr>
                <w:spacing w:val="0"/>
                <w:position w:val="0"/>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tc>
        <w:tc>
          <w:tcPr>
            <w:tcW w:w="1523"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spacing w:before="0" w:after="0" w:line="259"/>
              <w:ind w:right="16" w:left="0" w:firstLine="0"/>
              <w:jc w:val="right"/>
              <w:rPr>
                <w:spacing w:val="0"/>
                <w:position w:val="0"/>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tc>
        <w:tc>
          <w:tcPr>
            <w:tcW w:w="1509"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bidi w:val="true"/>
              <w:spacing w:before="0" w:after="63" w:line="259"/>
              <w:ind w:right="145" w:left="0" w:firstLine="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بررسی و توصیف</w:t>
            </w:r>
            <w:r>
              <w:rPr>
                <w:rFonts w:ascii="Calibri" w:hAnsi="Calibri" w:cs="Calibri" w:eastAsia="Calibri"/>
                <w:b/>
                <w:color w:val="000000"/>
                <w:spacing w:val="0"/>
                <w:position w:val="0"/>
                <w:sz w:val="24"/>
                <w:shd w:fill="auto" w:val="clear"/>
              </w:rPr>
              <w:t xml:space="preserve"> </w:t>
            </w:r>
          </w:p>
          <w:p>
            <w:pPr>
              <w:bidi w:val="true"/>
              <w:spacing w:before="0" w:after="0" w:line="259"/>
              <w:ind w:right="193" w:left="-23"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کار هنری خود و </w:t>
            </w:r>
          </w:p>
        </w:tc>
        <w:tc>
          <w:tcPr>
            <w:tcW w:w="1552"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bidi w:val="true"/>
              <w:spacing w:before="0" w:after="0" w:line="259"/>
              <w:ind w:right="19" w:left="1" w:hanging="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ارزشیابی و جمع بندی نظر فراگیران</w:t>
            </w:r>
          </w:p>
        </w:tc>
        <w:tc>
          <w:tcPr>
            <w:tcW w:w="1481" w:type="dxa"/>
            <w:tcBorders>
              <w:top w:val="single" w:color="a0a0a0" w:sz="6"/>
              <w:left w:val="single" w:color="a0a0a0" w:sz="6"/>
              <w:bottom w:val="single" w:color="a0a0a0" w:sz="6"/>
              <w:right w:val="single" w:color="a0a0a0" w:sz="6"/>
            </w:tcBorders>
            <w:shd w:color="000000" w:fill="ffffff" w:val="clear"/>
            <w:tcMar>
              <w:left w:w="2" w:type="dxa"/>
              <w:right w:w="2" w:type="dxa"/>
            </w:tcMar>
            <w:vAlign w:val="top"/>
          </w:tcPr>
          <w:p>
            <w:pPr>
              <w:spacing w:before="0" w:after="0" w:line="259"/>
              <w:ind w:right="11" w:left="0" w:firstLine="0"/>
              <w:jc w:val="right"/>
              <w:rPr>
                <w:spacing w:val="0"/>
                <w:position w:val="0"/>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tc>
      </w:tr>
    </w:tbl>
    <w:p>
      <w:pPr>
        <w:spacing w:before="0" w:after="0" w:line="259"/>
        <w:ind w:right="0" w:left="10164" w:firstLine="0"/>
        <w:jc w:val="both"/>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2"/>
          <w:shd w:fill="auto" w:val="clear"/>
        </w:rPr>
        <w:t xml:space="preserve"> </w:t>
      </w:r>
    </w:p>
    <w:tbl>
      <w:tblPr/>
      <w:tblGrid>
        <w:gridCol w:w="314"/>
        <w:gridCol w:w="335"/>
        <w:gridCol w:w="616"/>
        <w:gridCol w:w="1458"/>
        <w:gridCol w:w="1527"/>
        <w:gridCol w:w="1523"/>
        <w:gridCol w:w="1509"/>
        <w:gridCol w:w="1552"/>
        <w:gridCol w:w="1481"/>
      </w:tblGrid>
      <w:tr>
        <w:trPr>
          <w:trHeight w:val="1134" w:hRule="auto"/>
          <w:jc w:val="left"/>
        </w:trPr>
        <w:tc>
          <w:tcPr>
            <w:tcW w:w="1265" w:type="dxa"/>
            <w:gridSpan w:val="3"/>
            <w:tcBorders>
              <w:top w:val="single" w:color="000000" w:sz="0"/>
              <w:left w:val="single" w:color="000000" w:sz="0"/>
              <w:bottom w:val="single" w:color="000000" w:sz="0"/>
              <w:right w:val="single" w:color="f0f0f0" w:sz="6"/>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1458" w:type="dxa"/>
            <w:vMerge w:val="restart"/>
            <w:tcBorders>
              <w:top w:val="single" w:color="a0a0a0" w:sz="6"/>
              <w:left w:val="single" w:color="f0f0f0" w:sz="6"/>
              <w:bottom w:val="single" w:color="a0a0a0" w:sz="6"/>
              <w:right w:val="single" w:color="a0a0a0" w:sz="6"/>
            </w:tcBorders>
            <w:shd w:color="000000" w:fill="ffffff" w:val="clear"/>
            <w:tcMar>
              <w:left w:w="0" w:type="dxa"/>
              <w:right w:w="0" w:type="dxa"/>
            </w:tcMar>
            <w:vAlign w:val="top"/>
          </w:tcPr>
          <w:p>
            <w:pPr>
              <w:spacing w:before="0" w:after="0" w:line="259"/>
              <w:ind w:right="1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 5</w:t>
            </w:r>
          </w:p>
        </w:tc>
        <w:tc>
          <w:tcPr>
            <w:tcW w:w="1527" w:type="dxa"/>
            <w:vMerge w:val="restart"/>
            <w:tcBorders>
              <w:top w:val="single" w:color="a0a0a0" w:sz="6"/>
              <w:left w:val="single" w:color="a0a0a0" w:sz="6"/>
              <w:bottom w:val="single" w:color="a0a0a0" w:sz="6"/>
              <w:right w:val="single" w:color="a0a0a0" w:sz="6"/>
            </w:tcBorders>
            <w:shd w:color="000000" w:fill="ffffff" w:val="clear"/>
            <w:tcMar>
              <w:left w:w="0" w:type="dxa"/>
              <w:right w:w="0" w:type="dxa"/>
            </w:tcMar>
            <w:vAlign w:val="top"/>
          </w:tcPr>
          <w:p>
            <w:pPr>
              <w:bidi w:val="true"/>
              <w:spacing w:before="0" w:after="0" w:line="259"/>
              <w:ind w:right="0" w:left="13"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پوشه کار </w:t>
            </w:r>
            <w:r>
              <w:rPr>
                <w:rFonts w:ascii="Calibri" w:hAnsi="Calibri" w:cs="Calibri" w:eastAsia="Calibri"/>
                <w:color w:val="000000"/>
                <w:spacing w:val="0"/>
                <w:position w:val="0"/>
                <w:sz w:val="24"/>
                <w:shd w:fill="auto" w:val="clear"/>
              </w:rPr>
              <w:t xml:space="preserve"> </w:t>
            </w:r>
          </w:p>
        </w:tc>
        <w:tc>
          <w:tcPr>
            <w:tcW w:w="1523" w:type="dxa"/>
            <w:vMerge w:val="restart"/>
            <w:tcBorders>
              <w:top w:val="single" w:color="a0a0a0" w:sz="6"/>
              <w:left w:val="single" w:color="a0a0a0" w:sz="6"/>
              <w:bottom w:val="single" w:color="a0a0a0" w:sz="6"/>
              <w:right w:val="single" w:color="a0a0a0" w:sz="6"/>
            </w:tcBorders>
            <w:shd w:color="000000" w:fill="ffffff" w:val="clear"/>
            <w:tcMar>
              <w:left w:w="0" w:type="dxa"/>
              <w:right w:w="0" w:type="dxa"/>
            </w:tcMar>
            <w:vAlign w:val="top"/>
          </w:tcPr>
          <w:p>
            <w:pPr>
              <w:bidi w:val="true"/>
              <w:spacing w:before="0" w:after="0" w:line="313"/>
              <w:ind w:right="319" w:left="0" w:firstLine="0"/>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پرسش و پاسخ نمایشی و</w:t>
            </w:r>
            <w:r>
              <w:rPr>
                <w:rFonts w:ascii="Calibri" w:hAnsi="Calibri" w:cs="Calibri" w:eastAsia="Calibri"/>
                <w:b/>
                <w:color w:val="000000"/>
                <w:spacing w:val="0"/>
                <w:position w:val="0"/>
                <w:sz w:val="24"/>
                <w:shd w:fill="auto" w:val="clear"/>
              </w:rPr>
              <w:t xml:space="preserve"> </w:t>
            </w:r>
          </w:p>
          <w:p>
            <w:pPr>
              <w:bidi w:val="true"/>
              <w:spacing w:before="0" w:after="0" w:line="259"/>
              <w:ind w:right="0" w:left="13"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توضیحی</w:t>
            </w:r>
            <w:r>
              <w:rPr>
                <w:rFonts w:ascii="Calibri" w:hAnsi="Calibri" w:cs="Calibri" w:eastAsia="Calibri"/>
                <w:color w:val="000000"/>
                <w:spacing w:val="0"/>
                <w:position w:val="0"/>
                <w:sz w:val="24"/>
                <w:shd w:fill="auto" w:val="clear"/>
              </w:rPr>
              <w:t xml:space="preserve"> </w:t>
            </w:r>
          </w:p>
        </w:tc>
        <w:tc>
          <w:tcPr>
            <w:tcW w:w="1509" w:type="dxa"/>
            <w:vMerge w:val="restart"/>
            <w:tcBorders>
              <w:top w:val="single" w:color="a0a0a0" w:sz="6"/>
              <w:left w:val="single" w:color="a0a0a0" w:sz="6"/>
              <w:bottom w:val="single" w:color="a0a0a0" w:sz="6"/>
              <w:right w:val="single" w:color="a0a0a0" w:sz="6"/>
            </w:tcBorders>
            <w:shd w:color="000000" w:fill="ffffff" w:val="clear"/>
            <w:tcMar>
              <w:left w:w="0" w:type="dxa"/>
              <w:right w:w="0" w:type="dxa"/>
            </w:tcMar>
            <w:vAlign w:val="top"/>
          </w:tcPr>
          <w:p>
            <w:pPr>
              <w:bidi w:val="true"/>
              <w:spacing w:before="0" w:after="281" w:line="314"/>
              <w:ind w:right="119" w:left="0" w:firstLine="2"/>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دیگران و</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ثبت در پوشه کار</w:t>
            </w:r>
            <w:r>
              <w:rPr>
                <w:rFonts w:ascii="Calibri" w:hAnsi="Calibri" w:cs="Calibri" w:eastAsia="Calibri"/>
                <w:color w:val="000000"/>
                <w:spacing w:val="0"/>
                <w:position w:val="0"/>
                <w:sz w:val="24"/>
                <w:shd w:fill="auto" w:val="clear"/>
              </w:rPr>
              <w:t xml:space="preserve"> </w:t>
            </w:r>
          </w:p>
          <w:p>
            <w:pPr>
              <w:spacing w:before="0" w:after="0" w:line="259"/>
              <w:ind w:right="1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 </w:t>
            </w:r>
          </w:p>
        </w:tc>
        <w:tc>
          <w:tcPr>
            <w:tcW w:w="1552" w:type="dxa"/>
            <w:vMerge w:val="restart"/>
            <w:tcBorders>
              <w:top w:val="single" w:color="a0a0a0" w:sz="6"/>
              <w:left w:val="single" w:color="a0a0a0" w:sz="6"/>
              <w:bottom w:val="single" w:color="a0a0a0" w:sz="6"/>
              <w:right w:val="single" w:color="a0a0a0" w:sz="6"/>
            </w:tcBorders>
            <w:shd w:color="000000" w:fill="ffffff" w:val="clear"/>
            <w:tcMar>
              <w:left w:w="0" w:type="dxa"/>
              <w:right w:w="0" w:type="dxa"/>
            </w:tcMar>
            <w:vAlign w:val="top"/>
          </w:tcPr>
          <w:p>
            <w:pPr>
              <w:bidi w:val="true"/>
              <w:spacing w:before="0" w:after="0" w:line="259"/>
              <w:ind w:right="19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و ارائه نظر کلی و تعیین تکلیف</w:t>
            </w:r>
            <w:r>
              <w:rPr>
                <w:rFonts w:ascii="Calibri" w:hAnsi="Calibri" w:cs="Calibri" w:eastAsia="Calibri"/>
                <w:color w:val="000000"/>
                <w:spacing w:val="0"/>
                <w:position w:val="0"/>
                <w:sz w:val="24"/>
                <w:shd w:fill="auto" w:val="clear"/>
              </w:rPr>
              <w:t xml:space="preserve"> </w:t>
            </w:r>
          </w:p>
        </w:tc>
        <w:tc>
          <w:tcPr>
            <w:tcW w:w="1481" w:type="dxa"/>
            <w:vMerge w:val="restart"/>
            <w:tcBorders>
              <w:top w:val="single" w:color="a0a0a0" w:sz="6"/>
              <w:left w:val="single" w:color="a0a0a0" w:sz="6"/>
              <w:bottom w:val="single" w:color="a0a0a0" w:sz="6"/>
              <w:right w:val="single" w:color="a0a0a0" w:sz="6"/>
            </w:tcBorders>
            <w:shd w:color="000000" w:fill="ffffff" w:val="clear"/>
            <w:tcMar>
              <w:left w:w="0" w:type="dxa"/>
              <w:right w:w="0" w:type="dxa"/>
            </w:tcMar>
            <w:vAlign w:val="top"/>
          </w:tcPr>
          <w:p>
            <w:pPr>
              <w:bidi w:val="true"/>
              <w:spacing w:before="0" w:after="0" w:line="259"/>
              <w:ind w:right="0" w:left="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پنجم</w:t>
            </w:r>
            <w:r>
              <w:rPr>
                <w:rFonts w:ascii="Calibri" w:hAnsi="Calibri" w:cs="Calibri" w:eastAsia="Calibri"/>
                <w:color w:val="000000"/>
                <w:spacing w:val="0"/>
                <w:position w:val="0"/>
                <w:sz w:val="24"/>
                <w:shd w:fill="auto" w:val="clear"/>
              </w:rPr>
              <w:t xml:space="preserve"> </w:t>
            </w:r>
          </w:p>
        </w:tc>
      </w:tr>
      <w:tr>
        <w:trPr>
          <w:trHeight w:val="216" w:hRule="auto"/>
          <w:jc w:val="left"/>
        </w:trPr>
        <w:tc>
          <w:tcPr>
            <w:tcW w:w="314" w:type="dxa"/>
            <w:tcBorders>
              <w:top w:val="single" w:color="000000" w:sz="0"/>
              <w:left w:val="single" w:color="000000" w:sz="0"/>
              <w:bottom w:val="single" w:color="a0a0a0" w:sz="6"/>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35" w:type="dxa"/>
            <w:tcBorders>
              <w:top w:val="single" w:color="000000" w:sz="0"/>
              <w:left w:val="single" w:color="000000" w:sz="0"/>
              <w:bottom w:val="single" w:color="a0a0a0" w:sz="6"/>
              <w:right w:val="single" w:color="000000" w:sz="0"/>
            </w:tcBorders>
            <w:shd w:color="auto"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616" w:type="dxa"/>
            <w:tcBorders>
              <w:top w:val="single" w:color="000000" w:sz="0"/>
              <w:left w:val="single" w:color="000000" w:sz="0"/>
              <w:bottom w:val="single" w:color="a0a0a0" w:sz="6"/>
              <w:right w:val="single" w:color="f0f0f0" w:sz="6"/>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1458" w:type="dxa"/>
            <w:vMerge/>
            <w:tcBorders>
              <w:top w:val="single" w:color="000000" w:sz="0"/>
              <w:left w:val="single" w:color="f0f0f0" w:sz="6"/>
              <w:bottom w:val="single" w:color="a0a0a0" w:sz="6"/>
              <w:right w:val="single" w:color="a0a0a0" w:sz="6"/>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27" w:type="dxa"/>
            <w:vMerge/>
            <w:tcBorders>
              <w:top w:val="single" w:color="000000" w:sz="0"/>
              <w:left w:val="single" w:color="a0a0a0" w:sz="6"/>
              <w:bottom w:val="single" w:color="a0a0a0" w:sz="6"/>
              <w:right w:val="single" w:color="a0a0a0" w:sz="6"/>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23" w:type="dxa"/>
            <w:vMerge/>
            <w:tcBorders>
              <w:top w:val="single" w:color="000000" w:sz="0"/>
              <w:left w:val="single" w:color="a0a0a0" w:sz="6"/>
              <w:bottom w:val="single" w:color="a0a0a0" w:sz="6"/>
              <w:right w:val="single" w:color="a0a0a0" w:sz="6"/>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09" w:type="dxa"/>
            <w:vMerge/>
            <w:tcBorders>
              <w:top w:val="single" w:color="000000" w:sz="0"/>
              <w:left w:val="single" w:color="a0a0a0" w:sz="6"/>
              <w:bottom w:val="single" w:color="a0a0a0" w:sz="6"/>
              <w:right w:val="single" w:color="a0a0a0" w:sz="6"/>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52" w:type="dxa"/>
            <w:vMerge/>
            <w:tcBorders>
              <w:top w:val="single" w:color="000000" w:sz="0"/>
              <w:left w:val="single" w:color="a0a0a0" w:sz="6"/>
              <w:bottom w:val="single" w:color="a0a0a0" w:sz="6"/>
              <w:right w:val="single" w:color="a0a0a0" w:sz="6"/>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81" w:type="dxa"/>
            <w:vMerge/>
            <w:tcBorders>
              <w:top w:val="single" w:color="000000" w:sz="0"/>
              <w:left w:val="single" w:color="a0a0a0" w:sz="6"/>
              <w:bottom w:val="single" w:color="a0a0a0" w:sz="6"/>
              <w:right w:val="single" w:color="a0a0a0" w:sz="6"/>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5135" w:hRule="auto"/>
          <w:jc w:val="left"/>
        </w:trPr>
        <w:tc>
          <w:tcPr>
            <w:tcW w:w="314" w:type="dxa"/>
            <w:tcBorders>
              <w:top w:val="single" w:color="a0a0a0" w:sz="6"/>
              <w:left w:val="single" w:color="f0f0f0" w:sz="6"/>
              <w:bottom w:val="single" w:color="a0a0a0" w:sz="6"/>
              <w:right w:val="single" w:color="000000" w:sz="0"/>
            </w:tcBorders>
            <w:shd w:color="000000" w:fill="ffffff" w:val="clear"/>
            <w:tcMar>
              <w:left w:w="0" w:type="dxa"/>
              <w:right w:w="0" w:type="dxa"/>
            </w:tcMar>
            <w:vAlign w:val="top"/>
          </w:tcPr>
          <w:p>
            <w:pPr>
              <w:bidi w:val="true"/>
              <w:spacing w:before="0" w:after="0" w:line="259"/>
              <w:ind w:right="152" w:left="-45"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قه</w:t>
            </w:r>
            <w:r>
              <w:rPr>
                <w:rFonts w:ascii="Calibri" w:hAnsi="Calibri" w:cs="Calibri" w:eastAsia="Calibri"/>
                <w:color w:val="000000"/>
                <w:spacing w:val="0"/>
                <w:position w:val="0"/>
                <w:sz w:val="24"/>
                <w:shd w:fill="auto" w:val="clear"/>
              </w:rPr>
              <w:t xml:space="preserve"> </w:t>
            </w:r>
          </w:p>
        </w:tc>
        <w:tc>
          <w:tcPr>
            <w:tcW w:w="335" w:type="dxa"/>
            <w:tcBorders>
              <w:top w:val="single" w:color="a0a0a0" w:sz="6"/>
              <w:left w:val="single" w:color="000000" w:sz="0"/>
              <w:bottom w:val="single" w:color="a0a0a0" w:sz="6"/>
              <w:right w:val="single" w:color="a0a0a0" w:sz="6"/>
            </w:tcBorders>
            <w:shd w:color="auto" w:fill="ffffff" w:val="clear"/>
            <w:tcMar>
              <w:left w:w="0" w:type="dxa"/>
              <w:right w:w="0" w:type="dxa"/>
            </w:tcMar>
            <w:vAlign w:val="top"/>
          </w:tcPr>
          <w:p>
            <w:pPr>
              <w:spacing w:before="0" w:after="300" w:line="259"/>
              <w:ind w:right="29"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298" w:line="259"/>
              <w:ind w:right="29"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313" w:line="259"/>
              <w:ind w:right="29"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bidi w:val="true"/>
              <w:spacing w:before="0" w:after="0" w:line="259"/>
              <w:ind w:right="45" w:left="27" w:hanging="47"/>
              <w:jc w:val="both"/>
              <w:rPr>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w:t>
            </w:r>
          </w:p>
        </w:tc>
        <w:tc>
          <w:tcPr>
            <w:tcW w:w="9666" w:type="dxa"/>
            <w:gridSpan w:val="7"/>
            <w:tcBorders>
              <w:top w:val="single" w:color="a0a0a0" w:sz="6"/>
              <w:left w:val="single" w:color="a0a0a0" w:sz="6"/>
              <w:bottom w:val="single" w:color="a0a0a0" w:sz="6"/>
              <w:right w:val="single" w:color="a0a0a0" w:sz="6"/>
            </w:tcBorders>
            <w:shd w:color="000000" w:fill="ffffff" w:val="clear"/>
            <w:tcMar>
              <w:left w:w="0" w:type="dxa"/>
              <w:right w:w="0" w:type="dxa"/>
            </w:tcMar>
            <w:vAlign w:val="top"/>
          </w:tcPr>
          <w:p>
            <w:pPr>
              <w:bidi w:val="true"/>
              <w:spacing w:before="0" w:after="0" w:line="543"/>
              <w:ind w:right="6714" w:left="0" w:firstLine="0"/>
              <w:jc w:val="right"/>
              <w:rPr>
                <w:rFonts w:ascii="Calibri" w:hAnsi="Calibri" w:cs="Calibri" w:eastAsia="Calibri"/>
                <w:b/>
                <w:color w:val="000000"/>
                <w:spacing w:val="0"/>
                <w:position w:val="0"/>
                <w:sz w:val="24"/>
                <w:shd w:fill="auto" w:val="clear"/>
              </w:rPr>
            </w:pPr>
            <w:r>
              <w:rPr>
                <w:rFonts w:ascii="Cambria" w:hAnsi="Cambria" w:cs="Cambria" w:eastAsia="Cambria"/>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فعالیت های قبل از تدریس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حضور و غیاب و ارزشیابی تشخیصی</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280" w:line="312"/>
              <w:ind w:right="21" w:left="0" w:firstLine="5"/>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بعد از سلام و احوالپرسی و حضور و غیاب و رسیدگی به وضعیت روحی و جسمی دانش آموزان تکالیف خواسته شده در جلسه قبل را به عنوان ارزشیابی تشخیصی از دانش آموزان می خواهیم</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در جلسه قبل قرار گذاشتیم رنگ های اصلی را باهم ترکیب کنیم و رنگ های فرعی به دست آمده را سر کلاس بیاوریم</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344" w:line="259"/>
              <w:ind w:right="0" w:left="16"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حالا لیلا تو بگو چه رنگ هایی را با هم مخلوط کردی و چه رنگی را به دست آوردی</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344" w:line="259"/>
              <w:ind w:right="0" w:left="13"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قرمز و زرد را با هم مخلوط کردم و رنگ نارنجی را به دست آوردم</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347" w:line="259"/>
              <w:ind w:right="0" w:left="16"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زهرا تو چطور؟رنگ آبی را با رنگ قرمز قاطی کردم و رنگ بنفش را به دست آوردم</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59"/>
              <w:ind w:right="0" w:left="16" w:firstLine="0"/>
              <w:jc w:val="left"/>
              <w:rPr>
                <w:spacing w:val="0"/>
                <w:position w:val="0"/>
                <w:shd w:fill="auto" w:val="clear"/>
              </w:rPr>
            </w:pPr>
            <w:r>
              <w:rPr>
                <w:rFonts w:ascii="Calibri" w:hAnsi="Calibri" w:cs="Calibri" w:eastAsia="Calibri"/>
                <w:b/>
                <w:color w:val="000000"/>
                <w:spacing w:val="0"/>
                <w:position w:val="0"/>
                <w:sz w:val="24"/>
                <w:shd w:fill="auto" w:val="clear"/>
              </w:rPr>
              <w:t xml:space="preserve">دانش آموزانی که تکلیف خود را خوب انجام داده اند تشویق شده و جایزه می گیرند</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r>
      <w:tr>
        <w:trPr>
          <w:trHeight w:val="5464" w:hRule="auto"/>
          <w:jc w:val="left"/>
        </w:trPr>
        <w:tc>
          <w:tcPr>
            <w:tcW w:w="314" w:type="dxa"/>
            <w:tcBorders>
              <w:top w:val="single" w:color="a0a0a0" w:sz="6"/>
              <w:left w:val="single" w:color="f0f0f0" w:sz="6"/>
              <w:bottom w:val="single" w:color="a0a0a0" w:sz="6"/>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35" w:type="dxa"/>
            <w:tcBorders>
              <w:top w:val="single" w:color="a0a0a0" w:sz="6"/>
              <w:left w:val="single" w:color="000000" w:sz="0"/>
              <w:bottom w:val="single" w:color="a0a0a0" w:sz="6"/>
              <w:right w:val="single" w:color="a0a0a0" w:sz="6"/>
            </w:tcBorders>
            <w:shd w:color="auto" w:fill="ffffff" w:val="clear"/>
            <w:tcMar>
              <w:left w:w="0" w:type="dxa"/>
              <w:right w:w="0" w:type="dxa"/>
            </w:tcMar>
            <w:vAlign w:val="top"/>
          </w:tcPr>
          <w:p>
            <w:pPr>
              <w:spacing w:before="0" w:after="300" w:line="259"/>
              <w:ind w:right="29"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298" w:line="259"/>
              <w:ind w:right="29"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300" w:line="259"/>
              <w:ind w:right="29"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300" w:line="259"/>
              <w:ind w:right="29"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300" w:line="259"/>
              <w:ind w:right="29"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301" w:line="259"/>
              <w:ind w:right="29"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312" w:line="259"/>
              <w:ind w:right="29"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74" w:line="259"/>
              <w:ind w:right="-13"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 </w:t>
            </w:r>
          </w:p>
          <w:p>
            <w:pPr>
              <w:spacing w:before="0" w:after="0" w:line="259"/>
              <w:ind w:right="-10" w:left="0" w:firstLine="0"/>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p>
          <w:p>
            <w:pPr>
              <w:spacing w:before="0" w:after="304" w:line="259"/>
              <w:ind w:right="29"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0" w:line="259"/>
              <w:ind w:right="0" w:left="52" w:firstLine="0"/>
              <w:jc w:val="both"/>
              <w:rPr>
                <w:spacing w:val="0"/>
                <w:position w:val="0"/>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3</w:t>
            </w:r>
          </w:p>
        </w:tc>
        <w:tc>
          <w:tcPr>
            <w:tcW w:w="9666" w:type="dxa"/>
            <w:gridSpan w:val="7"/>
            <w:tcBorders>
              <w:top w:val="single" w:color="a0a0a0" w:sz="6"/>
              <w:left w:val="single" w:color="a0a0a0" w:sz="6"/>
              <w:bottom w:val="single" w:color="a0a0a0" w:sz="6"/>
              <w:right w:val="single" w:color="a0a0a0" w:sz="6"/>
            </w:tcBorders>
            <w:shd w:color="000000" w:fill="ffffff" w:val="clear"/>
            <w:tcMar>
              <w:left w:w="0" w:type="dxa"/>
              <w:right w:w="0" w:type="dxa"/>
            </w:tcMar>
            <w:vAlign w:val="top"/>
          </w:tcPr>
          <w:p>
            <w:pPr>
              <w:bidi w:val="true"/>
              <w:spacing w:before="0" w:after="0" w:line="541"/>
              <w:ind w:right="7451" w:left="1" w:hanging="1"/>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فعالیت های ضمن تدریس</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گام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اول</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ایجاد انگیزه</w:t>
            </w:r>
            <w:r>
              <w:rPr>
                <w:rFonts w:ascii="Calibri" w:hAnsi="Calibri" w:cs="Calibri" w:eastAsia="Calibri"/>
                <w:color w:val="000000"/>
                <w:spacing w:val="0"/>
                <w:position w:val="0"/>
                <w:sz w:val="24"/>
                <w:shd w:fill="auto" w:val="clear"/>
              </w:rPr>
              <w:t xml:space="preserve"> </w:t>
            </w:r>
          </w:p>
          <w:p>
            <w:pPr>
              <w:bidi w:val="true"/>
              <w:spacing w:before="0" w:after="282" w:line="312"/>
              <w:ind w:right="43" w:left="0" w:firstLine="2"/>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آموزگار یک مداد رنگی بزرگ مقوایی که داخل آن پر از مداد رنگی و پاستیل های رنگی است از کیف درآورده و روی میز می گذارد و با این عمل همچنین وسایلی که از جلسه قبل برای زنگ هنر خواسته شده است نشان می دهد که این ساعت از هنر مربوط به نقاشی است</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سپس برای گروه بندی دانش آموزان از آنان می خواهد هر کدام یک رنگ را از داخل جامدادی مقوایی بردارند بعد رنگ های اصلی یعنی</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قرمز</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زرد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آبی</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یک گروه</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و دو رنگ اصلی و رنگ فرعی تشکیل دهنده ی آن ها</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 گروه دیگر و به همین ترتیب با رنگ های اصلی و فرعی گروه ها تشکیل می شوند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سپس آموزگار به موضوع نقاشی می پردازد</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59"/>
              <w:ind w:right="9" w:left="3" w:hanging="3"/>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بچه ها ما امروز نقاشی با موضوع معین می کشیم یعنی در نقاشی مراحل انجام یک عمل یا رشد یک موجود یا یک فعالیتاجتماعی را می کشیم</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البته انتخاب موضوع با شماست در گروه های خود مشورت کنید و یک موضوع خوب برای کلاسمانانتخاب کنید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گروه ها ممکن است به موضوع انسانی یا حیوانی و یا مراحل رشد گیاهان اشاره کنند</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r>
      <w:tr>
        <w:trPr>
          <w:trHeight w:val="277" w:hRule="auto"/>
          <w:jc w:val="left"/>
        </w:trPr>
        <w:tc>
          <w:tcPr>
            <w:tcW w:w="314" w:type="dxa"/>
            <w:tcBorders>
              <w:top w:val="single" w:color="a0a0a0" w:sz="6"/>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35" w:type="dxa"/>
            <w:tcBorders>
              <w:top w:val="single" w:color="a0a0a0" w:sz="6"/>
              <w:left w:val="single" w:color="000000" w:sz="0"/>
              <w:bottom w:val="single" w:color="000000" w:sz="0"/>
              <w:right w:val="single" w:color="000000" w:sz="0"/>
            </w:tcBorders>
            <w:shd w:color="auto"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9666" w:type="dxa"/>
            <w:gridSpan w:val="7"/>
            <w:tcBorders>
              <w:top w:val="single" w:color="a0a0a0" w:sz="6"/>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0" w:line="259"/>
        <w:ind w:right="10472" w:left="-175" w:firstLine="0"/>
        <w:jc w:val="both"/>
        <w:rPr>
          <w:rFonts w:ascii="Calibri" w:hAnsi="Calibri" w:cs="Calibri" w:eastAsia="Calibri"/>
          <w:b/>
          <w:color w:val="000000"/>
          <w:spacing w:val="0"/>
          <w:position w:val="0"/>
          <w:sz w:val="24"/>
          <w:shd w:fill="auto" w:val="clear"/>
        </w:rPr>
      </w:pPr>
    </w:p>
    <w:tbl>
      <w:tblPr>
        <w:tblInd w:w="31" w:type="dxa"/>
      </w:tblPr>
      <w:tblGrid>
        <w:gridCol w:w="272"/>
        <w:gridCol w:w="366"/>
        <w:gridCol w:w="9634"/>
      </w:tblGrid>
      <w:tr>
        <w:trPr>
          <w:trHeight w:val="344" w:hRule="auto"/>
          <w:jc w:val="left"/>
        </w:trPr>
        <w:tc>
          <w:tcPr>
            <w:tcW w:w="272" w:type="dxa"/>
            <w:tcBorders>
              <w:top w:val="single" w:color="000000" w:sz="0"/>
              <w:left w:val="single" w:color="000000" w:sz="0"/>
              <w:bottom w:val="single" w:color="a0a0a0" w:sz="6"/>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66" w:type="dxa"/>
            <w:tcBorders>
              <w:top w:val="single" w:color="000000" w:sz="0"/>
              <w:left w:val="single" w:color="000000" w:sz="0"/>
              <w:bottom w:val="single" w:color="a0a0a0" w:sz="6"/>
              <w:right w:val="single" w:color="000000" w:sz="0"/>
            </w:tcBorders>
            <w:shd w:color="auto"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9634" w:type="dxa"/>
            <w:tcBorders>
              <w:top w:val="single" w:color="000000" w:sz="0"/>
              <w:left w:val="single" w:color="000000" w:sz="0"/>
              <w:bottom w:val="single" w:color="a0a0a0" w:sz="6"/>
              <w:right w:val="single" w:color="000000" w:sz="0"/>
            </w:tcBorders>
            <w:shd w:color="000000" w:fill="ffffff" w:val="clear"/>
            <w:tcMar>
              <w:left w:w="0" w:type="dxa"/>
              <w:right w:w="0" w:type="dxa"/>
            </w:tcMar>
            <w:vAlign w:val="top"/>
          </w:tcPr>
          <w:p>
            <w:pPr>
              <w:spacing w:before="0" w:after="0" w:line="259"/>
              <w:ind w:right="9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1170" w:hRule="auto"/>
          <w:jc w:val="left"/>
        </w:trPr>
        <w:tc>
          <w:tcPr>
            <w:tcW w:w="272" w:type="dxa"/>
            <w:tcBorders>
              <w:top w:val="single" w:color="a0a0a0" w:sz="6"/>
              <w:left w:val="single" w:color="f0f0f0" w:sz="6"/>
              <w:bottom w:val="single" w:color="a0a0a0" w:sz="6"/>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66" w:type="dxa"/>
            <w:tcBorders>
              <w:top w:val="single" w:color="a0a0a0" w:sz="6"/>
              <w:left w:val="single" w:color="000000" w:sz="0"/>
              <w:bottom w:val="single" w:color="a0a0a0" w:sz="6"/>
              <w:right w:val="single" w:color="a0a0a0" w:sz="6"/>
            </w:tcBorders>
            <w:shd w:color="auto"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9634" w:type="dxa"/>
            <w:tcBorders>
              <w:top w:val="single" w:color="a0a0a0" w:sz="6"/>
              <w:left w:val="single" w:color="a0a0a0" w:sz="6"/>
              <w:bottom w:val="single" w:color="a0a0a0" w:sz="6"/>
              <w:right w:val="single" w:color="a0a0a0" w:sz="6"/>
            </w:tcBorders>
            <w:shd w:color="000000" w:fill="ffffff" w:val="clear"/>
            <w:tcMar>
              <w:left w:w="0" w:type="dxa"/>
              <w:right w:w="0" w:type="dxa"/>
            </w:tcMar>
            <w:vAlign w:val="top"/>
          </w:tcPr>
          <w:p>
            <w:pPr>
              <w:bidi w:val="true"/>
              <w:spacing w:before="0" w:after="0" w:line="259"/>
              <w:ind w:right="110" w:left="0" w:firstLine="7"/>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آموزگار</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آیا کسی می داند چند روز دیگر چه روزی است؟بچه ها به تقویم های اول دفتر ها یا تقویم نصب شده در کلاس توجه می کنند و به روز درختکاری اشاره خواهند کرد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درختکاری موضوع خوبی برای نقاشی ما هست چون بنا به پیشنهادات شما هم می توانیم مراحل رشد یک گیاه و هم یک فعالیت اجتماعی را به تصویر بکشیم</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r>
      <w:tr>
        <w:trPr>
          <w:trHeight w:val="3237" w:hRule="auto"/>
          <w:jc w:val="left"/>
        </w:trPr>
        <w:tc>
          <w:tcPr>
            <w:tcW w:w="272" w:type="dxa"/>
            <w:tcBorders>
              <w:top w:val="single" w:color="a0a0a0" w:sz="6"/>
              <w:left w:val="single" w:color="f0f0f0" w:sz="6"/>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66" w:type="dxa"/>
            <w:tcBorders>
              <w:top w:val="single" w:color="a0a0a0" w:sz="6"/>
              <w:left w:val="single" w:color="000000" w:sz="0"/>
              <w:bottom w:val="single" w:color="000000" w:sz="0"/>
              <w:right w:val="single" w:color="a0a0a0" w:sz="6"/>
            </w:tcBorders>
            <w:shd w:color="auto" w:fill="ffffff" w:val="clear"/>
            <w:tcMar>
              <w:left w:w="0" w:type="dxa"/>
              <w:right w:w="0" w:type="dxa"/>
            </w:tcMar>
            <w:vAlign w:val="top"/>
          </w:tcPr>
          <w:p>
            <w:pPr>
              <w:spacing w:before="0" w:after="300" w:line="259"/>
              <w:ind w:right="0" w:left="73" w:firstLine="0"/>
              <w:jc w:val="center"/>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301" w:line="259"/>
              <w:ind w:right="0" w:left="73" w:firstLine="0"/>
              <w:jc w:val="center"/>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300" w:line="259"/>
              <w:ind w:right="0" w:left="73" w:firstLine="0"/>
              <w:jc w:val="center"/>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354" w:line="259"/>
              <w:ind w:right="0" w:left="73" w:firstLine="0"/>
              <w:jc w:val="center"/>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33" w:line="259"/>
              <w:ind w:right="-6"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 </w:t>
            </w:r>
          </w:p>
          <w:p>
            <w:pPr>
              <w:spacing w:before="0" w:after="55" w:line="259"/>
              <w:ind w:right="20" w:left="0" w:firstLine="0"/>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p>
          <w:p>
            <w:pPr>
              <w:spacing w:before="0" w:after="0" w:line="259"/>
              <w:ind w:right="8" w:left="0" w:firstLine="0"/>
              <w:jc w:val="right"/>
              <w:rPr>
                <w:spacing w:val="0"/>
                <w:position w:val="0"/>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 </w:t>
            </w:r>
          </w:p>
        </w:tc>
        <w:tc>
          <w:tcPr>
            <w:tcW w:w="9634" w:type="dxa"/>
            <w:tcBorders>
              <w:top w:val="single" w:color="a0a0a0" w:sz="6"/>
              <w:left w:val="single" w:color="a0a0a0" w:sz="6"/>
              <w:bottom w:val="single" w:color="000000" w:sz="0"/>
              <w:right w:val="single" w:color="a0a0a0" w:sz="6"/>
            </w:tcBorders>
            <w:shd w:color="000000" w:fill="ffffff" w:val="clear"/>
            <w:tcMar>
              <w:left w:w="0" w:type="dxa"/>
              <w:right w:w="0" w:type="dxa"/>
            </w:tcMar>
            <w:vAlign w:val="top"/>
          </w:tcPr>
          <w:p>
            <w:pPr>
              <w:bidi w:val="true"/>
              <w:spacing w:before="0" w:after="344" w:line="259"/>
              <w:ind w:right="0" w:left="13"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گام دوم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تعیین فعالیت</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فکر کردن و پرورش ایده ی هنری</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278" w:line="313"/>
              <w:ind w:right="261" w:left="0" w:firstLine="11"/>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در ابتدا آموزگار برای این که اطلاعات را به طور مستقیم در اختیار دانش آموزان قرار ندهد از آنان می خواهد با تجسم صحنه های نقاشی خود در این زمینه کند و کاو کنند</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65" w:line="259"/>
              <w:ind w:right="0" w:left="17"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آموزگار</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حالا چشم های خود را ببندید و با من برای کشیدن ذهنی طرح هایتان همراه شوید تصور کنید امروز روز </w:t>
            </w:r>
          </w:p>
          <w:p>
            <w:pPr>
              <w:bidi w:val="true"/>
              <w:spacing w:before="0" w:after="0" w:line="259"/>
              <w:ind w:right="-22" w:left="0" w:firstLine="9"/>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درختکاری هست و شما در یک فضای باز همراه دیگران مشغول کاشتن یک درختچه هستید به اندازه ی درختچه ی خودتوجه کن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به آدم هایی که دور و برت هستند نگاه کن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هوا چطور است؟ آیا در آسمان ابر هست؟ آیا باد می وزد؟ درخت توبرای رشد به چه چیزی نیاز دارد؟ آیا هنوز هوا سرد است؟همین طور در ذهن خود با من بیا</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حالا فرض کن که یک هفته از</w:t>
            </w:r>
          </w:p>
        </w:tc>
      </w:tr>
      <w:tr>
        <w:trPr>
          <w:trHeight w:val="779" w:hRule="auto"/>
          <w:jc w:val="left"/>
        </w:trPr>
        <w:tc>
          <w:tcPr>
            <w:tcW w:w="272" w:type="dxa"/>
            <w:tcBorders>
              <w:top w:val="single" w:color="000000" w:sz="0"/>
              <w:left w:val="single" w:color="f0f0f0" w:sz="6"/>
              <w:bottom w:val="single" w:color="a0a0a0" w:sz="6"/>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66" w:type="dxa"/>
            <w:tcBorders>
              <w:top w:val="single" w:color="000000" w:sz="0"/>
              <w:left w:val="single" w:color="000000" w:sz="0"/>
              <w:bottom w:val="single" w:color="a0a0a0" w:sz="6"/>
              <w:right w:val="single" w:color="a0a0a0" w:sz="6"/>
            </w:tcBorders>
            <w:shd w:color="auto" w:fill="ffffff" w:val="clear"/>
            <w:tcMar>
              <w:left w:w="0" w:type="dxa"/>
              <w:right w:w="0" w:type="dxa"/>
            </w:tcMar>
            <w:vAlign w:val="top"/>
          </w:tcPr>
          <w:p>
            <w:pPr>
              <w:spacing w:before="0" w:after="0" w:line="259"/>
              <w:ind w:right="0" w:left="57"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p>
        </w:tc>
        <w:tc>
          <w:tcPr>
            <w:tcW w:w="9634" w:type="dxa"/>
            <w:tcBorders>
              <w:top w:val="single" w:color="000000" w:sz="0"/>
              <w:left w:val="single" w:color="a0a0a0" w:sz="6"/>
              <w:bottom w:val="single" w:color="a0a0a0" w:sz="6"/>
              <w:right w:val="single" w:color="a0a0a0" w:sz="6"/>
            </w:tcBorders>
            <w:shd w:color="000000" w:fill="ffffff" w:val="clear"/>
            <w:tcMar>
              <w:left w:w="0" w:type="dxa"/>
              <w:right w:w="0" w:type="dxa"/>
            </w:tcMar>
            <w:vAlign w:val="top"/>
          </w:tcPr>
          <w:p>
            <w:pPr>
              <w:bidi w:val="true"/>
              <w:spacing w:before="0" w:after="0" w:line="259"/>
              <w:ind w:right="254" w:left="3" w:hanging="3"/>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آن روز گذشته است</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درختچه ی تو چه تغییری کرده است؟ به شاخ و برگ هایش نگاه کن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اندازه ی آن چه فرقی کرده است؟ به اطراف درخت خود نگاه کن چه تغییری کرده است؟ آیا هنوز از برف های زمستانی اثری هست؟ </w:t>
            </w:r>
            <w:r>
              <w:rPr>
                <w:rFonts w:ascii="Calibri" w:hAnsi="Calibri" w:cs="Calibri" w:eastAsia="Calibri"/>
                <w:color w:val="000000"/>
                <w:spacing w:val="0"/>
                <w:position w:val="0"/>
                <w:sz w:val="24"/>
                <w:shd w:fill="auto" w:val="clear"/>
              </w:rPr>
              <w:t xml:space="preserve"> </w:t>
            </w:r>
          </w:p>
        </w:tc>
      </w:tr>
      <w:tr>
        <w:trPr>
          <w:trHeight w:val="4080" w:hRule="auto"/>
          <w:jc w:val="left"/>
        </w:trPr>
        <w:tc>
          <w:tcPr>
            <w:tcW w:w="638" w:type="dxa"/>
            <w:gridSpan w:val="2"/>
            <w:tcBorders>
              <w:top w:val="single" w:color="a0a0a0" w:sz="6"/>
              <w:left w:val="single" w:color="a0a0a0" w:sz="6"/>
              <w:bottom w:val="single" w:color="000000" w:sz="0"/>
              <w:right w:val="single" w:color="a0a0a0" w:sz="6"/>
            </w:tcBorders>
            <w:shd w:color="000000" w:fill="ffffff" w:val="clear"/>
            <w:tcMar>
              <w:left w:w="0" w:type="dxa"/>
              <w:right w:w="0" w:type="dxa"/>
            </w:tcMar>
            <w:vAlign w:val="top"/>
          </w:tcPr>
          <w:p>
            <w:pPr>
              <w:spacing w:before="0" w:after="0" w:line="259"/>
              <w:ind w:right="85"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9634" w:type="dxa"/>
            <w:vMerge w:val="restart"/>
            <w:tcBorders>
              <w:top w:val="single" w:color="a0a0a0" w:sz="6"/>
              <w:left w:val="single" w:color="a0a0a0" w:sz="6"/>
              <w:bottom w:val="single" w:color="a0a0a0" w:sz="6"/>
              <w:right w:val="single" w:color="a0a0a0" w:sz="6"/>
            </w:tcBorders>
            <w:shd w:color="000000" w:fill="ffffff" w:val="clear"/>
            <w:tcMar>
              <w:left w:w="0" w:type="dxa"/>
              <w:right w:w="0" w:type="dxa"/>
            </w:tcMar>
            <w:vAlign w:val="top"/>
          </w:tcPr>
          <w:p>
            <w:pPr>
              <w:bidi w:val="true"/>
              <w:spacing w:before="0" w:after="280" w:line="312"/>
              <w:ind w:right="96" w:left="0" w:firstLine="10"/>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همین طور با من بیا</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حالا فرض</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کن یک ماه از آن روز گذشته است</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چه تغییری در درخت تو به وجود آمده است؟ به برگ</w:t>
            </w:r>
            <w:r>
              <w:rPr>
                <w:rFonts w:ascii="Calibri" w:hAnsi="Calibri" w:cs="Calibri" w:eastAsia="Calibri"/>
                <w:b/>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ها و ساقه ی آن نگاه کن با روز های قبل فرق کرده است؟ به دور و بر درخت خود نگاه کن حالا دیگر فصل بهار شده و ا ز سرمای زمستان خبری نیست</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و گل های کوچک از زمین درآمده اند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همه جا سبز</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شده است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پرورش هوش فضایی ومکانی</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p>
          <w:p>
            <w:pPr>
              <w:bidi w:val="true"/>
              <w:spacing w:before="0" w:after="278" w:line="313"/>
              <w:ind w:right="360" w:left="3" w:hanging="3"/>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بهتر است به کلاس خود برگردید و در مورد آنچه که در ذهن خود دیدید برای دوستان خود توضیح بدهید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و جزئیات نقاشی ذهنی خود را برای همدیگر بازگو کنید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و وسایل لازم برای انجام فعالیت را انتخاب کنید</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286" w:line="311"/>
              <w:ind w:right="329" w:left="0" w:firstLine="8"/>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فرصت می دهیم تا دانش آموزان درباره ی موضوع انتخابی با هم صحبت کنند و اطلاعات خود را بالا برند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 پایان هر کس خودش تصمیم می گیرد که با چه وسایلی و با چه روشی می خواهد کار کند</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spacing w:before="0" w:after="0" w:line="259"/>
              <w:ind w:right="11" w:left="0" w:firstLine="0"/>
              <w:jc w:val="right"/>
              <w:rPr>
                <w:spacing w:val="0"/>
                <w:position w:val="0"/>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 </w:t>
            </w:r>
          </w:p>
        </w:tc>
      </w:tr>
      <w:tr>
        <w:trPr>
          <w:trHeight w:val="113" w:hRule="auto"/>
          <w:jc w:val="left"/>
        </w:trPr>
        <w:tc>
          <w:tcPr>
            <w:tcW w:w="272" w:type="dxa"/>
            <w:tcBorders>
              <w:top w:val="single" w:color="000000" w:sz="0"/>
              <w:left w:val="single" w:color="a0a0a0" w:sz="6"/>
              <w:bottom w:val="single" w:color="a0a0a0" w:sz="6"/>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66" w:type="dxa"/>
            <w:tcBorders>
              <w:top w:val="single" w:color="000000" w:sz="0"/>
              <w:left w:val="single" w:color="000000" w:sz="0"/>
              <w:bottom w:val="single" w:color="a0a0a0" w:sz="6"/>
              <w:right w:val="single" w:color="a0a0a0" w:sz="6"/>
            </w:tcBorders>
            <w:shd w:color="auto"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9634" w:type="dxa"/>
            <w:vMerge/>
            <w:tcBorders>
              <w:top w:val="single" w:color="000000" w:sz="0"/>
              <w:left w:val="single" w:color="a0a0a0" w:sz="6"/>
              <w:bottom w:val="single" w:color="a0a0a0" w:sz="6"/>
              <w:right w:val="single" w:color="a0a0a0" w:sz="6"/>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272" w:type="dxa"/>
            <w:vMerge w:val="restart"/>
            <w:tcBorders>
              <w:top w:val="single" w:color="a0a0a0" w:sz="6"/>
              <w:left w:val="single" w:color="a0a0a0" w:sz="6"/>
              <w:bottom w:val="single" w:color="a0a0a0" w:sz="6"/>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66" w:type="dxa"/>
            <w:tcBorders>
              <w:top w:val="single" w:color="a0a0a0" w:sz="6"/>
              <w:left w:val="single" w:color="000000" w:sz="0"/>
              <w:bottom w:val="single" w:color="000000" w:sz="0"/>
              <w:right w:val="single" w:color="a0a0a0" w:sz="6"/>
            </w:tcBorders>
            <w:shd w:color="auto" w:fill="ffffff" w:val="clear"/>
            <w:tcMar>
              <w:left w:w="0" w:type="dxa"/>
              <w:right w:w="0" w:type="dxa"/>
            </w:tcMar>
            <w:vAlign w:val="bottom"/>
          </w:tcPr>
          <w:p>
            <w:pPr>
              <w:spacing w:before="0" w:after="0" w:line="259"/>
              <w:ind w:right="0" w:left="137"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9634" w:type="dxa"/>
            <w:vMerge w:val="restart"/>
            <w:tcBorders>
              <w:top w:val="single" w:color="a0a0a0" w:sz="6"/>
              <w:left w:val="single" w:color="a0a0a0" w:sz="6"/>
              <w:bottom w:val="single" w:color="a0a0a0" w:sz="6"/>
              <w:right w:val="single" w:color="a0a0a0" w:sz="6"/>
            </w:tcBorders>
            <w:shd w:color="000000" w:fill="ffffff" w:val="clear"/>
            <w:tcMar>
              <w:left w:w="0" w:type="dxa"/>
              <w:right w:w="0" w:type="dxa"/>
            </w:tcMar>
            <w:vAlign w:val="top"/>
          </w:tcPr>
          <w:p>
            <w:pPr>
              <w:tabs>
                <w:tab w:val="center" w:pos="9658" w:leader="none"/>
              </w:tabs>
              <w:bidi w:val="true"/>
              <w:spacing w:before="0" w:after="226" w:line="259"/>
              <w:ind w:right="0" w:left="0" w:firstLine="0"/>
              <w:jc w:val="left"/>
              <w:rPr>
                <w:rFonts w:ascii="Cambria" w:hAnsi="Cambria" w:cs="Cambria" w:eastAsia="Cambria"/>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گام سوم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اعلام انجام فعالیت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فرآیند تبدیل ایده به تولید هنری</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ab/>
            </w:r>
            <w:r>
              <w:rPr>
                <w:rFonts w:ascii="Cambria" w:hAnsi="Cambria" w:cs="Cambria" w:eastAsia="Cambria"/>
                <w:b/>
                <w:color w:val="000000"/>
                <w:spacing w:val="0"/>
                <w:position w:val="0"/>
                <w:sz w:val="24"/>
                <w:shd w:fill="auto" w:val="clear"/>
              </w:rPr>
              <w:t xml:space="preserve"> </w:t>
            </w:r>
          </w:p>
          <w:p>
            <w:pPr>
              <w:spacing w:before="0" w:after="0" w:line="259"/>
              <w:ind w:right="0" w:left="-24"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p>
          <w:p>
            <w:pPr>
              <w:bidi w:val="true"/>
              <w:spacing w:before="0" w:after="70" w:line="259"/>
              <w:ind w:right="187" w:left="0" w:firstLine="0"/>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حالا هر کدام به تنهاییی با</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استفاده از اطلاعاتی که به دست آورده اید شروع به نقاشی کنید سعی کنید تصورات خود را</w:t>
            </w:r>
            <w:r>
              <w:rPr>
                <w:rFonts w:ascii="Calibri" w:hAnsi="Calibri" w:cs="Calibri" w:eastAsia="Calibri"/>
                <w:b/>
                <w:color w:val="000000"/>
                <w:spacing w:val="0"/>
                <w:position w:val="0"/>
                <w:sz w:val="24"/>
                <w:shd w:fill="auto" w:val="clear"/>
              </w:rPr>
              <w:t xml:space="preserve"> </w:t>
            </w:r>
          </w:p>
          <w:p>
            <w:pPr>
              <w:tabs>
                <w:tab w:val="center" w:pos="9658" w:leader="none"/>
              </w:tabs>
              <w:bidi w:val="true"/>
              <w:spacing w:before="0" w:after="338" w:line="259"/>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به بهترین نحو و با استفاده از وسایل مناسب بر روی کاغذ پیاده کنید</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ab/>
            </w:r>
            <w:r>
              <w:rPr>
                <w:rFonts w:ascii="Calibri" w:hAnsi="Calibri" w:cs="Calibri" w:eastAsia="Calibri"/>
                <w:b/>
                <w:color w:val="000000"/>
                <w:spacing w:val="0"/>
                <w:position w:val="0"/>
                <w:sz w:val="24"/>
                <w:shd w:fill="auto" w:val="clear"/>
              </w:rPr>
              <w:t xml:space="preserve"> </w:t>
            </w:r>
          </w:p>
          <w:p>
            <w:pPr>
              <w:tabs>
                <w:tab w:val="center" w:pos="9658" w:leader="none"/>
              </w:tabs>
              <w:bidi w:val="true"/>
              <w:spacing w:before="0" w:after="0" w:line="259"/>
              <w:ind w:right="0" w:left="0" w:firstLine="0"/>
              <w:jc w:val="left"/>
              <w:rPr>
                <w:spacing w:val="0"/>
                <w:position w:val="0"/>
                <w:shd w:fill="auto" w:val="clear"/>
              </w:rPr>
            </w:pPr>
            <w:r>
              <w:rPr>
                <w:rFonts w:ascii="Calibri" w:hAnsi="Calibri" w:cs="Calibri" w:eastAsia="Calibri"/>
                <w:b/>
                <w:color w:val="000000"/>
                <w:spacing w:val="0"/>
                <w:position w:val="0"/>
                <w:sz w:val="24"/>
                <w:shd w:fill="auto" w:val="clear"/>
              </w:rPr>
              <w:t xml:space="preserve">در این گام جهت تحریک حس عاطفی و تخیلی دانش آموزان یک موسیقی اصیل ایرانی برای آنان پخش می شود</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37"/>
                <w:shd w:fill="auto" w:val="clear"/>
                <w:vertAlign w:val="superscript"/>
              </w:rPr>
              <w:tab/>
            </w:r>
            <w:r>
              <w:rPr>
                <w:rFonts w:ascii="Calibri" w:hAnsi="Calibri" w:cs="Calibri" w:eastAsia="Calibri"/>
                <w:b/>
                <w:color w:val="000000"/>
                <w:spacing w:val="0"/>
                <w:position w:val="0"/>
                <w:sz w:val="37"/>
                <w:shd w:fill="auto" w:val="clear"/>
                <w:vertAlign w:val="superscript"/>
              </w:rPr>
              <w:t xml:space="preserve"> </w:t>
            </w:r>
          </w:p>
        </w:tc>
      </w:tr>
      <w:tr>
        <w:trPr>
          <w:trHeight w:val="2136" w:hRule="auto"/>
          <w:jc w:val="left"/>
        </w:trPr>
        <w:tc>
          <w:tcPr>
            <w:tcW w:w="272" w:type="dxa"/>
            <w:vMerge/>
            <w:tcBorders>
              <w:top w:val="single" w:color="000000" w:sz="0"/>
              <w:left w:val="single" w:color="a0a0a0" w:sz="6"/>
              <w:bottom w:val="single" w:color="a0a0a0" w:sz="6"/>
              <w:right w:val="single" w:color="000000" w:sz="0"/>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6" w:type="dxa"/>
            <w:tcBorders>
              <w:top w:val="single" w:color="000000" w:sz="0"/>
              <w:left w:val="single" w:color="000000" w:sz="0"/>
              <w:bottom w:val="single" w:color="a0a0a0" w:sz="6"/>
              <w:right w:val="single" w:color="a0a0a0" w:sz="6"/>
            </w:tcBorders>
            <w:shd w:color="000000" w:fill="ffffff" w:val="clear"/>
            <w:tcMar>
              <w:left w:w="0" w:type="dxa"/>
              <w:right w:w="0" w:type="dxa"/>
            </w:tcMar>
            <w:vAlign w:val="center"/>
          </w:tcPr>
          <w:p>
            <w:pPr>
              <w:spacing w:before="0" w:after="245" w:line="259"/>
              <w:ind w:right="0" w:left="137" w:firstLine="0"/>
              <w:jc w:val="center"/>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p>
          <w:p>
            <w:pPr>
              <w:spacing w:before="0" w:after="245" w:line="259"/>
              <w:ind w:right="0" w:left="137" w:firstLine="0"/>
              <w:jc w:val="center"/>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p>
          <w:p>
            <w:pPr>
              <w:spacing w:before="0" w:after="0" w:line="259"/>
              <w:ind w:right="0" w:left="137" w:firstLine="0"/>
              <w:jc w:val="center"/>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0" w:left="0" w:firstLine="0"/>
              <w:jc w:val="left"/>
              <w:rPr>
                <w:rFonts w:ascii="Calibri" w:hAnsi="Calibri" w:cs="Calibri" w:eastAsia="Calibri"/>
                <w:spacing w:val="0"/>
                <w:position w:val="0"/>
                <w:shd w:fill="auto" w:val="clear"/>
              </w:rPr>
            </w:pPr>
          </w:p>
        </w:tc>
        <w:tc>
          <w:tcPr>
            <w:tcW w:w="9634" w:type="dxa"/>
            <w:vMerge/>
            <w:tcBorders>
              <w:top w:val="single" w:color="000000" w:sz="0"/>
              <w:left w:val="single" w:color="a0a0a0" w:sz="6"/>
              <w:bottom w:val="single" w:color="a0a0a0" w:sz="6"/>
              <w:right w:val="single" w:color="a0a0a0" w:sz="6"/>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82" w:hRule="auto"/>
          <w:jc w:val="left"/>
        </w:trPr>
        <w:tc>
          <w:tcPr>
            <w:tcW w:w="10272" w:type="dxa"/>
            <w:gridSpan w:val="3"/>
            <w:tcBorders>
              <w:top w:val="single" w:color="a0a0a0" w:sz="6"/>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0" w:line="259"/>
        <w:ind w:right="10472" w:left="-175" w:firstLine="0"/>
        <w:jc w:val="both"/>
        <w:rPr>
          <w:rFonts w:ascii="Calibri" w:hAnsi="Calibri" w:cs="Calibri" w:eastAsia="Calibri"/>
          <w:b/>
          <w:color w:val="000000"/>
          <w:spacing w:val="0"/>
          <w:position w:val="0"/>
          <w:sz w:val="24"/>
          <w:shd w:fill="auto" w:val="clear"/>
        </w:rPr>
      </w:pPr>
    </w:p>
    <w:tbl>
      <w:tblPr>
        <w:tblInd w:w="31" w:type="dxa"/>
      </w:tblPr>
      <w:tblGrid>
        <w:gridCol w:w="272"/>
        <w:gridCol w:w="392"/>
        <w:gridCol w:w="9609"/>
      </w:tblGrid>
      <w:tr>
        <w:trPr>
          <w:trHeight w:val="350" w:hRule="auto"/>
          <w:jc w:val="left"/>
        </w:trPr>
        <w:tc>
          <w:tcPr>
            <w:tcW w:w="272" w:type="dxa"/>
            <w:tcBorders>
              <w:top w:val="single" w:color="000000" w:sz="0"/>
              <w:left w:val="single" w:color="000000" w:sz="0"/>
              <w:bottom w:val="single" w:color="a0a0a0" w:sz="6"/>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92" w:type="dxa"/>
            <w:tcBorders>
              <w:top w:val="single" w:color="000000" w:sz="0"/>
              <w:left w:val="single" w:color="000000" w:sz="0"/>
              <w:bottom w:val="single" w:color="a0a0a0" w:sz="6"/>
              <w:right w:val="single" w:color="000000" w:sz="0"/>
            </w:tcBorders>
            <w:shd w:color="auto"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9609" w:type="dxa"/>
            <w:tcBorders>
              <w:top w:val="single" w:color="000000" w:sz="0"/>
              <w:left w:val="single" w:color="000000" w:sz="0"/>
              <w:bottom w:val="single" w:color="a0a0a0" w:sz="6"/>
              <w:right w:val="single" w:color="000000" w:sz="0"/>
            </w:tcBorders>
            <w:shd w:color="000000" w:fill="ffffff" w:val="clear"/>
            <w:tcMar>
              <w:left w:w="0" w:type="dxa"/>
              <w:right w:w="0" w:type="dxa"/>
            </w:tcMar>
            <w:vAlign w:val="top"/>
          </w:tcPr>
          <w:p>
            <w:pPr>
              <w:spacing w:before="0" w:after="0" w:line="259"/>
              <w:ind w:right="90" w:left="0" w:firstLine="0"/>
              <w:jc w:val="righ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1867" w:hRule="auto"/>
          <w:jc w:val="left"/>
        </w:trPr>
        <w:tc>
          <w:tcPr>
            <w:tcW w:w="664" w:type="dxa"/>
            <w:gridSpan w:val="2"/>
            <w:tcBorders>
              <w:top w:val="single" w:color="a0a0a0" w:sz="6"/>
              <w:left w:val="single" w:color="a0a0a0" w:sz="6"/>
              <w:bottom w:val="single" w:color="000000" w:sz="0"/>
              <w:right w:val="single" w:color="a0a0a0" w:sz="6"/>
            </w:tcBorders>
            <w:shd w:color="000000" w:fill="ffffff" w:val="clear"/>
            <w:tcMar>
              <w:left w:w="0" w:type="dxa"/>
              <w:right w:w="0" w:type="dxa"/>
            </w:tcMar>
            <w:vAlign w:val="top"/>
          </w:tcPr>
          <w:p>
            <w:pPr>
              <w:spacing w:before="0" w:after="303" w:line="259"/>
              <w:ind w:right="-3"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0" w:line="259"/>
              <w:ind w:right="-5" w:left="0" w:firstLine="0"/>
              <w:jc w:val="right"/>
              <w:rPr>
                <w:spacing w:val="0"/>
                <w:position w:val="0"/>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15</w:t>
            </w:r>
          </w:p>
        </w:tc>
        <w:tc>
          <w:tcPr>
            <w:tcW w:w="9609" w:type="dxa"/>
            <w:vMerge w:val="restart"/>
            <w:tcBorders>
              <w:top w:val="single" w:color="a0a0a0" w:sz="6"/>
              <w:left w:val="single" w:color="a0a0a0" w:sz="6"/>
              <w:bottom w:val="single" w:color="a0a0a0" w:sz="6"/>
              <w:right w:val="single" w:color="a0a0a0" w:sz="6"/>
            </w:tcBorders>
            <w:shd w:color="000000" w:fill="ffffff" w:val="clear"/>
            <w:tcMar>
              <w:left w:w="0" w:type="dxa"/>
              <w:right w:w="0" w:type="dxa"/>
            </w:tcMar>
            <w:vAlign w:val="top"/>
          </w:tcPr>
          <w:p>
            <w:pPr>
              <w:bidi w:val="true"/>
              <w:spacing w:before="0" w:after="320" w:line="321"/>
              <w:ind w:right="69" w:left="0" w:firstLine="10"/>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آموزگار بالای سر دانش آموزان قدم می زند و در صورت نیاز توضیحات لازم را ارائه می دهد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چون استفاده از مداد رنگی معمولاً وقت گیر است دانش آموزان را به استفاده از رنگ روغنی یا مواد رنگی دیگر تشویق می کند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و در ضمن به چگونگی فعالیت دانش</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آموزان دقت می کند</w:t>
            </w:r>
            <w:r>
              <w:rPr>
                <w:rFonts w:ascii="Cambria" w:hAnsi="Cambria" w:cs="Cambria" w:eastAsia="Cambria"/>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تا در مرحله ی پایانی چک لیست مربوط به فعالیت های دانش آموزان را تکمیل کند</w:t>
            </w:r>
            <w:r>
              <w:rPr>
                <w:rFonts w:ascii="Calibri" w:hAnsi="Calibri" w:cs="Calibri" w:eastAsia="Calibri"/>
                <w:b/>
                <w:color w:val="000000"/>
                <w:spacing w:val="0"/>
                <w:position w:val="0"/>
                <w:sz w:val="24"/>
                <w:shd w:fill="auto" w:val="clear"/>
              </w:rPr>
              <w:t xml:space="preserve">.</w:t>
            </w:r>
            <w:r>
              <w:rPr>
                <w:rFonts w:ascii="Cambria" w:hAnsi="Cambria" w:cs="Cambria" w:eastAsia="Cambria"/>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p>
          <w:p>
            <w:pPr>
              <w:spacing w:before="0" w:after="0" w:line="259"/>
              <w:ind w:right="11" w:left="0" w:firstLine="0"/>
              <w:jc w:val="right"/>
              <w:rPr>
                <w:spacing w:val="0"/>
                <w:position w:val="0"/>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  </w:t>
            </w:r>
          </w:p>
        </w:tc>
      </w:tr>
      <w:tr>
        <w:trPr>
          <w:trHeight w:val="237" w:hRule="auto"/>
          <w:jc w:val="left"/>
        </w:trPr>
        <w:tc>
          <w:tcPr>
            <w:tcW w:w="272" w:type="dxa"/>
            <w:tcBorders>
              <w:top w:val="single" w:color="000000" w:sz="0"/>
              <w:left w:val="single" w:color="a0a0a0" w:sz="6"/>
              <w:bottom w:val="single" w:color="a0a0a0" w:sz="6"/>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92" w:type="dxa"/>
            <w:tcBorders>
              <w:top w:val="single" w:color="000000" w:sz="0"/>
              <w:left w:val="single" w:color="000000" w:sz="0"/>
              <w:bottom w:val="single" w:color="a0a0a0" w:sz="6"/>
              <w:right w:val="single" w:color="a0a0a0" w:sz="6"/>
            </w:tcBorders>
            <w:shd w:color="auto"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9609" w:type="dxa"/>
            <w:vMerge/>
            <w:tcBorders>
              <w:top w:val="single" w:color="000000" w:sz="0"/>
              <w:left w:val="single" w:color="a0a0a0" w:sz="6"/>
              <w:bottom w:val="single" w:color="a0a0a0" w:sz="6"/>
              <w:right w:val="single" w:color="a0a0a0" w:sz="6"/>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32" w:hRule="auto"/>
          <w:jc w:val="left"/>
        </w:trPr>
        <w:tc>
          <w:tcPr>
            <w:tcW w:w="272" w:type="dxa"/>
            <w:vMerge w:val="restart"/>
            <w:tcBorders>
              <w:top w:val="single" w:color="a0a0a0" w:sz="6"/>
              <w:left w:val="single" w:color="a0a0a0" w:sz="6"/>
              <w:bottom w:val="single" w:color="a0a0a0" w:sz="6"/>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92" w:type="dxa"/>
            <w:tcBorders>
              <w:top w:val="single" w:color="a0a0a0" w:sz="6"/>
              <w:left w:val="single" w:color="000000" w:sz="0"/>
              <w:bottom w:val="single" w:color="000000" w:sz="0"/>
              <w:right w:val="single" w:color="a0a0a0" w:sz="6"/>
            </w:tcBorders>
            <w:shd w:color="auto"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9609" w:type="dxa"/>
            <w:vMerge w:val="restart"/>
            <w:tcBorders>
              <w:top w:val="single" w:color="a0a0a0" w:sz="6"/>
              <w:left w:val="single" w:color="a0a0a0" w:sz="6"/>
              <w:bottom w:val="single" w:color="a0a0a0" w:sz="6"/>
              <w:right w:val="single" w:color="a0a0a0" w:sz="6"/>
            </w:tcBorders>
            <w:shd w:color="000000" w:fill="ffffff" w:val="clear"/>
            <w:tcMar>
              <w:left w:w="0" w:type="dxa"/>
              <w:right w:w="0" w:type="dxa"/>
            </w:tcMar>
            <w:vAlign w:val="top"/>
          </w:tcPr>
          <w:p>
            <w:pPr>
              <w:bidi w:val="true"/>
              <w:spacing w:before="0" w:after="344" w:line="259"/>
              <w:ind w:right="0" w:left="11"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گام چهارم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جمع بندی تولیدات هنری</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p>
          <w:p>
            <w:pPr>
              <w:bidi w:val="true"/>
              <w:spacing w:before="0" w:after="288" w:line="317"/>
              <w:ind w:right="71" w:left="0" w:firstLine="8"/>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اثرهای هنری دانش آموزان را جمع بندی یا جمع آوری می کنیم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و با استفاده از گیره به طناب های بسته شده در جلوی تخته سیاه کلاس به نمایش می گذاریم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 این مرحله مشاهده محصولات هنری تولید شده تجربه هنری دانش آموزان را توسعه       می دهد</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p>
          <w:p>
            <w:pPr>
              <w:bidi w:val="true"/>
              <w:spacing w:before="0" w:after="0" w:line="259"/>
              <w:ind w:right="299" w:left="0" w:firstLine="6"/>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دانش آموزان در این مرحله می توانند کارهای همدیگر را ببینند و آرام در مورد آنها نظر بدهند و این اظهار نظر ها که موجب تقویت هوش میان فردی و کلامی و منطقی ریاضی آنان می شود باید مهم تلقی شود</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r>
      <w:tr>
        <w:trPr>
          <w:trHeight w:val="2588" w:hRule="auto"/>
          <w:jc w:val="left"/>
        </w:trPr>
        <w:tc>
          <w:tcPr>
            <w:tcW w:w="272" w:type="dxa"/>
            <w:vMerge/>
            <w:tcBorders>
              <w:top w:val="single" w:color="000000" w:sz="0"/>
              <w:left w:val="single" w:color="a0a0a0" w:sz="6"/>
              <w:bottom w:val="single" w:color="000000" w:sz="0"/>
              <w:right w:val="single" w:color="000000" w:sz="0"/>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92" w:type="dxa"/>
            <w:tcBorders>
              <w:top w:val="single" w:color="000000" w:sz="0"/>
              <w:left w:val="single" w:color="000000" w:sz="0"/>
              <w:bottom w:val="single" w:color="000000" w:sz="0"/>
              <w:right w:val="single" w:color="a0a0a0" w:sz="6"/>
            </w:tcBorders>
            <w:shd w:color="000000" w:fill="ffffff" w:val="clear"/>
            <w:tcMar>
              <w:left w:w="0" w:type="dxa"/>
              <w:right w:w="0" w:type="dxa"/>
            </w:tcMar>
            <w:vAlign w:val="top"/>
          </w:tcPr>
          <w:p>
            <w:pPr>
              <w:spacing w:before="0" w:after="300" w:line="259"/>
              <w:ind w:right="-3"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302" w:line="259"/>
              <w:ind w:right="-3"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0" w:line="259"/>
              <w:ind w:right="-6" w:left="139" w:firstLine="0"/>
              <w:jc w:val="left"/>
              <w:rPr>
                <w:spacing w:val="0"/>
                <w:position w:val="0"/>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3</w:t>
            </w:r>
          </w:p>
        </w:tc>
        <w:tc>
          <w:tcPr>
            <w:tcW w:w="9609" w:type="dxa"/>
            <w:vMerge/>
            <w:tcBorders>
              <w:top w:val="single" w:color="000000" w:sz="0"/>
              <w:left w:val="single" w:color="a0a0a0" w:sz="6"/>
              <w:bottom w:val="single" w:color="000000" w:sz="0"/>
              <w:right w:val="single" w:color="a0a0a0" w:sz="6"/>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54" w:hRule="auto"/>
          <w:jc w:val="left"/>
        </w:trPr>
        <w:tc>
          <w:tcPr>
            <w:tcW w:w="272" w:type="dxa"/>
            <w:vMerge/>
            <w:tcBorders>
              <w:top w:val="single" w:color="000000" w:sz="0"/>
              <w:left w:val="single" w:color="a0a0a0" w:sz="6"/>
              <w:bottom w:val="single" w:color="a0a0a0" w:sz="6"/>
              <w:right w:val="single" w:color="000000" w:sz="0"/>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92" w:type="dxa"/>
            <w:tcBorders>
              <w:top w:val="single" w:color="000000" w:sz="0"/>
              <w:left w:val="single" w:color="000000" w:sz="0"/>
              <w:bottom w:val="single" w:color="a0a0a0" w:sz="6"/>
              <w:right w:val="single" w:color="a0a0a0" w:sz="6"/>
            </w:tcBorders>
            <w:shd w:color="auto"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09" w:type="dxa"/>
            <w:vMerge/>
            <w:tcBorders>
              <w:top w:val="single" w:color="000000" w:sz="0"/>
              <w:left w:val="single" w:color="a0a0a0" w:sz="6"/>
              <w:bottom w:val="single" w:color="a0a0a0" w:sz="6"/>
              <w:right w:val="single" w:color="a0a0a0" w:sz="6"/>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15" w:hRule="auto"/>
          <w:jc w:val="left"/>
        </w:trPr>
        <w:tc>
          <w:tcPr>
            <w:tcW w:w="272" w:type="dxa"/>
            <w:vMerge w:val="restart"/>
            <w:tcBorders>
              <w:top w:val="single" w:color="a0a0a0" w:sz="6"/>
              <w:left w:val="single" w:color="a0a0a0" w:sz="6"/>
              <w:bottom w:val="single" w:color="a0a0a0" w:sz="6"/>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92" w:type="dxa"/>
            <w:tcBorders>
              <w:top w:val="single" w:color="a0a0a0" w:sz="6"/>
              <w:left w:val="single" w:color="000000" w:sz="0"/>
              <w:bottom w:val="single" w:color="000000" w:sz="0"/>
              <w:right w:val="single" w:color="a0a0a0" w:sz="6"/>
            </w:tcBorders>
            <w:shd w:color="auto" w:fill="ffffff" w:val="clear"/>
            <w:tcMar>
              <w:left w:w="0" w:type="dxa"/>
              <w:right w:w="0" w:type="dxa"/>
            </w:tcMar>
            <w:vAlign w:val="bottom"/>
          </w:tcPr>
          <w:p>
            <w:pPr>
              <w:spacing w:before="0" w:after="0" w:line="259"/>
              <w:ind w:right="-3" w:left="0" w:firstLine="0"/>
              <w:jc w:val="right"/>
              <w:rPr>
                <w:spacing w:val="0"/>
                <w:position w:val="0"/>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tc>
        <w:tc>
          <w:tcPr>
            <w:tcW w:w="9609" w:type="dxa"/>
            <w:vMerge w:val="restart"/>
            <w:tcBorders>
              <w:top w:val="single" w:color="a0a0a0" w:sz="6"/>
              <w:left w:val="single" w:color="a0a0a0" w:sz="6"/>
              <w:bottom w:val="single" w:color="a0a0a0" w:sz="6"/>
              <w:right w:val="single" w:color="a0a0a0" w:sz="6"/>
            </w:tcBorders>
            <w:shd w:color="000000" w:fill="ffffff" w:val="clear"/>
            <w:tcMar>
              <w:left w:w="0" w:type="dxa"/>
              <w:right w:w="0" w:type="dxa"/>
            </w:tcMar>
            <w:vAlign w:val="top"/>
          </w:tcPr>
          <w:p>
            <w:pPr>
              <w:bidi w:val="true"/>
              <w:spacing w:before="0" w:after="346" w:line="259"/>
              <w:ind w:right="0" w:left="11"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گام پنجم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ارزشیابی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بررسی و توصیف تولید هنری خود و دیگران</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p>
          <w:p>
            <w:pPr>
              <w:bidi w:val="true"/>
              <w:spacing w:before="0" w:after="281" w:line="311"/>
              <w:ind w:right="342" w:left="0" w:firstLine="1"/>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چند نمونه از آثار دانش آموزان را به طور تصادفی ویا به دلیل وجود یک ویژگی خاص در آن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مثلاً به علت روش خاص رنگ آمیزی یا خلاقیت ویژه درآن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انتخاب می کنیم تا به شرح زیر در کلاس مورد ارزیابی قرار گیرد</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279" w:line="312"/>
              <w:ind w:right="57" w:left="0" w:firstLine="3"/>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دانش آموزی را که محصول هنری را تولید کرده به پای تخته می خوانیم و از او می خواهیم در مورد چگونگی انتخاب ایده و پرورش ایده و اجرای ایده ی خود وسایل استفاده در آن توضیحات لازم را ارائه دهد از او در مورد اشخاصی که در نقاشی اش هست می پرسیم و در مورد اندازه ها و جزئیات نقاشی او سوالاتی را می پرسیم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چگونه فکر کرده است؟ چگونه انتخاب کرده و با چه ابزار و موادی شروع کرده است؟ کارش را چگونه انجام داده و چگونه به پایان رسانده است؟ در این میان اگر فردی از او سوالی دارد از او می پرسد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و آموزگار نیز او را برای توضیح بهتر کار راهنمایی می کند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بعد دانش اموزان کار هنری وی را ارزیابی می کنند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و نقاط قوت و ضعف اثر او را مطرح می کنند و در ادامه یکی از دانش آموزان را که به طور تصادفی یا با انتخاب نفر اول یا به توصیه ی سایر دانش آموزان انتخاب می شود صدا می کنیم تا نظر خود را در مورد این محصول هنری بیان کند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کجای کار بهتر است؟ چه پیشنهادی برای بهتر شدن این اثر دارید؟ </w:t>
            </w:r>
            <w:r>
              <w:rPr>
                <w:rFonts w:ascii="Calibri" w:hAnsi="Calibri" w:cs="Calibri" w:eastAsia="Calibri"/>
                <w:color w:val="000000"/>
                <w:spacing w:val="0"/>
                <w:position w:val="0"/>
                <w:sz w:val="24"/>
                <w:shd w:fill="auto" w:val="clear"/>
              </w:rPr>
              <w:t xml:space="preserve"> </w:t>
            </w:r>
          </w:p>
          <w:p>
            <w:pPr>
              <w:bidi w:val="true"/>
              <w:spacing w:before="0" w:after="2" w:line="311"/>
              <w:ind w:right="98" w:left="1" w:hanging="1"/>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با یک جمع بندی توسط آموزگار نظر نهایی که اغلب نقاط مثبت آن زیاد است در کلاس ارائه می شود و یا در صورت نیاز در حد یک سطر در روی کار ثبت می کند و از دانش آموزان می خواهد که کارهای خود را در پوشه ی کار خود قرار </w:t>
            </w:r>
          </w:p>
          <w:p>
            <w:pPr>
              <w:bidi w:val="true"/>
              <w:spacing w:before="0" w:after="0" w:line="259"/>
              <w:ind w:right="206" w:left="0" w:firstLine="1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دهند و فهرست فعالیت های هنری خود را کامل کنند و در پایان همه ی دانش آموزان مورد تشویق قرار گرفته و جایزه می گیرند</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r>
      <w:tr>
        <w:trPr>
          <w:trHeight w:val="6641" w:hRule="auto"/>
          <w:jc w:val="left"/>
        </w:trPr>
        <w:tc>
          <w:tcPr>
            <w:tcW w:w="272" w:type="dxa"/>
            <w:vMerge/>
            <w:tcBorders>
              <w:top w:val="single" w:color="000000" w:sz="0"/>
              <w:left w:val="single" w:color="a0a0a0" w:sz="6"/>
              <w:bottom w:val="single" w:color="a0a0a0" w:sz="6"/>
              <w:right w:val="single" w:color="000000" w:sz="0"/>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92" w:type="dxa"/>
            <w:tcBorders>
              <w:top w:val="single" w:color="000000" w:sz="0"/>
              <w:left w:val="single" w:color="000000" w:sz="0"/>
              <w:bottom w:val="single" w:color="a0a0a0" w:sz="6"/>
              <w:right w:val="single" w:color="a0a0a0" w:sz="6"/>
            </w:tcBorders>
            <w:shd w:color="000000" w:fill="ffffff" w:val="clear"/>
            <w:tcMar>
              <w:left w:w="0" w:type="dxa"/>
              <w:right w:w="0" w:type="dxa"/>
            </w:tcMar>
            <w:vAlign w:val="top"/>
          </w:tcPr>
          <w:p>
            <w:pPr>
              <w:spacing w:before="0" w:after="300" w:line="259"/>
              <w:ind w:right="-3"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300" w:line="259"/>
              <w:ind w:right="-3"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305" w:line="259"/>
              <w:ind w:right="-3"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spacing w:before="0" w:after="3547" w:line="259"/>
              <w:ind w:right="-5" w:left="144" w:firstLine="0"/>
              <w:jc w:val="lef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w:t>
            </w:r>
          </w:p>
          <w:p>
            <w:pPr>
              <w:spacing w:before="0" w:after="0" w:line="240"/>
              <w:ind w:right="0" w:left="0" w:firstLine="0"/>
              <w:jc w:val="left"/>
              <w:rPr>
                <w:spacing w:val="0"/>
                <w:position w:val="0"/>
                <w:shd w:fill="auto" w:val="clear"/>
              </w:rPr>
            </w:pPr>
          </w:p>
        </w:tc>
        <w:tc>
          <w:tcPr>
            <w:tcW w:w="9609" w:type="dxa"/>
            <w:vMerge/>
            <w:tcBorders>
              <w:top w:val="single" w:color="000000" w:sz="0"/>
              <w:left w:val="single" w:color="a0a0a0" w:sz="6"/>
              <w:bottom w:val="single" w:color="a0a0a0" w:sz="6"/>
              <w:right w:val="single" w:color="a0a0a0" w:sz="6"/>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85" w:hRule="auto"/>
          <w:jc w:val="left"/>
        </w:trPr>
        <w:tc>
          <w:tcPr>
            <w:tcW w:w="10273" w:type="dxa"/>
            <w:gridSpan w:val="3"/>
            <w:tcBorders>
              <w:top w:val="single" w:color="a0a0a0" w:sz="6"/>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272" w:firstLine="0"/>
              <w:jc w:val="left"/>
              <w:rPr>
                <w:rFonts w:ascii="Calibri" w:hAnsi="Calibri" w:cs="Calibri" w:eastAsia="Calibri"/>
                <w:color w:val="auto"/>
                <w:spacing w:val="0"/>
                <w:position w:val="0"/>
                <w:sz w:val="22"/>
                <w:shd w:fill="auto" w:val="clear"/>
              </w:rPr>
            </w:pPr>
          </w:p>
        </w:tc>
      </w:tr>
      <w:tr>
        <w:trPr>
          <w:trHeight w:val="344" w:hRule="auto"/>
          <w:jc w:val="left"/>
        </w:trPr>
        <w:tc>
          <w:tcPr>
            <w:tcW w:w="10273" w:type="dxa"/>
            <w:gridSpan w:val="3"/>
            <w:tcBorders>
              <w:top w:val="single" w:color="000000" w:sz="0"/>
              <w:left w:val="single" w:color="000000" w:sz="0"/>
              <w:bottom w:val="single" w:color="a0a0a0" w:sz="6"/>
              <w:right w:val="single" w:color="000000" w:sz="0"/>
            </w:tcBorders>
            <w:shd w:color="000000" w:fill="ffffff" w:val="clear"/>
            <w:tcMar>
              <w:left w:w="0" w:type="dxa"/>
              <w:right w:w="0" w:type="dxa"/>
            </w:tcMar>
            <w:vAlign w:val="top"/>
          </w:tcPr>
          <w:p>
            <w:pPr>
              <w:tabs>
                <w:tab w:val="center" w:pos="453" w:leader="none"/>
                <w:tab w:val="right" w:pos="10273" w:leader="none"/>
              </w:tabs>
              <w:spacing w:before="0" w:after="0" w:line="259"/>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ab/>
              <w:tab/>
            </w:r>
            <w:r>
              <w:rPr>
                <w:rFonts w:ascii="Calibri" w:hAnsi="Calibri" w:cs="Calibri" w:eastAsia="Calibri"/>
                <w:color w:val="000000"/>
                <w:spacing w:val="0"/>
                <w:position w:val="0"/>
                <w:sz w:val="22"/>
                <w:shd w:fill="auto" w:val="clear"/>
              </w:rPr>
              <w:t xml:space="preserve"> </w:t>
            </w:r>
          </w:p>
        </w:tc>
      </w:tr>
      <w:tr>
        <w:trPr>
          <w:trHeight w:val="1565" w:hRule="auto"/>
          <w:jc w:val="left"/>
        </w:trPr>
        <w:tc>
          <w:tcPr>
            <w:tcW w:w="664" w:type="dxa"/>
            <w:gridSpan w:val="2"/>
            <w:tcBorders>
              <w:top w:val="single" w:color="a0a0a0" w:sz="6"/>
              <w:left w:val="single" w:color="f0f0f0" w:sz="6"/>
              <w:bottom w:val="single" w:color="a0a0a0" w:sz="6"/>
              <w:right w:val="single" w:color="a0a0a0" w:sz="6"/>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9609" w:type="dxa"/>
            <w:tcBorders>
              <w:top w:val="single" w:color="a0a0a0" w:sz="6"/>
              <w:left w:val="single" w:color="a0a0a0" w:sz="6"/>
              <w:bottom w:val="single" w:color="a0a0a0" w:sz="6"/>
              <w:right w:val="single" w:color="a0a0a0" w:sz="6"/>
            </w:tcBorders>
            <w:shd w:color="000000" w:fill="ffffff" w:val="clear"/>
            <w:tcMar>
              <w:left w:w="0" w:type="dxa"/>
              <w:right w:w="0" w:type="dxa"/>
            </w:tcMar>
            <w:vAlign w:val="top"/>
          </w:tcPr>
          <w:p>
            <w:pPr>
              <w:bidi w:val="true"/>
              <w:spacing w:before="0" w:after="0" w:line="259"/>
              <w:ind w:right="39" w:left="0" w:firstLine="6"/>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تعیین تکلیف</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بچه های گلم برای جلسه آینده با کمک پدر و مادر خور یک شعر درباره ی درختکاری بنویسید و آن را به صورت دکلمه یاد بگیرید تا در کلاس بخوانیم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و دعای جلسه بعد را بر عهده ی یکی از دانش آموزان می گذاریم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و در آخر</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طبق روال جلسات قبل نوبت یکی از دانش آموزان خواهد بود که دعایی را که جلسه قبل از پدر و مادر خود آموخته است در کلاس بخواند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و همگی آمین بگوییم</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با این دعا درس را به پایان می بریم</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r>
      <w:tr>
        <w:trPr>
          <w:trHeight w:val="308" w:hRule="auto"/>
          <w:jc w:val="left"/>
        </w:trPr>
        <w:tc>
          <w:tcPr>
            <w:tcW w:w="10273" w:type="dxa"/>
            <w:gridSpan w:val="3"/>
            <w:tcBorders>
              <w:top w:val="single" w:color="a0a0a0" w:sz="6"/>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274" w:firstLine="0"/>
              <w:jc w:val="left"/>
              <w:rPr>
                <w:rFonts w:ascii="Calibri" w:hAnsi="Calibri" w:cs="Calibri" w:eastAsia="Calibri"/>
                <w:color w:val="auto"/>
                <w:spacing w:val="0"/>
                <w:position w:val="0"/>
                <w:sz w:val="22"/>
                <w:shd w:fill="auto" w:val="clear"/>
              </w:rPr>
            </w:pPr>
          </w:p>
        </w:tc>
      </w:tr>
    </w:tbl>
    <w:p>
      <w:pPr>
        <w:spacing w:before="0" w:after="300" w:line="259"/>
        <w:ind w:right="3"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mbria" w:hAnsi="Cambria" w:cs="Cambria" w:eastAsia="Cambria"/>
          <w:b/>
          <w:color w:val="000000"/>
          <w:spacing w:val="0"/>
          <w:position w:val="0"/>
          <w:sz w:val="24"/>
          <w:shd w:fill="auto" w:val="clear"/>
        </w:rPr>
        <w:t xml:space="preserve"> </w:t>
      </w:r>
    </w:p>
    <w:p>
      <w:pPr>
        <w:bidi w:val="true"/>
        <w:spacing w:before="0" w:after="278" w:line="314"/>
        <w:ind w:right="1404" w:left="1" w:hanging="1"/>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در پایان یک جلسه ی هنر با توجه به رفتارهای دانش آموزان چک لیست مربوط</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به فعالیت های آنان را کامل می کنیم</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5" w:line="541"/>
        <w:ind w:right="4436" w:left="1" w:hanging="1"/>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آیا از انجام این فعالیت هنری شاد و با نشاط است؟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نگرشی</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 انجام فعالیت هنری خود دقت کافی را به کار می برد؟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مهارتی</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 مورد کار خود برای سایر دانش آموزان توضیح کافی می دهد؟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دانشی</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 انجام کار هنری با سایر دانش آموزان همکاری دارد؟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مهارتی</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 کار هنری خود خلاقیت به خرج داده است؟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مهارتی</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بهداشت و نظم و ترتیب را رعایت می کند؟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نگرشی</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5" w:line="542"/>
        <w:ind w:right="4501" w:left="1" w:hanging="1"/>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به زیبایی خود و محیط اطراف و کار هنری خود ارزش می دهد؟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نگرشی</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 ارزشیابی کار سایر دانش آموزان مشارکت می کند؟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دانشی</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 مورد موضوع انتخاب شده کنجکاوی می کند؟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دانشی</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در انتخاب موضوع کلاس همکاری دارد؟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نگرشی</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p>
    <w:p>
      <w:pPr>
        <w:bidi w:val="true"/>
        <w:spacing w:before="0" w:after="5" w:line="541"/>
        <w:ind w:right="4223" w:left="1" w:hanging="1"/>
        <w:jc w:val="righ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از رنگ های متنوع برای رنگ آمیزی نقاشی خود استفاده می کند؟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مهارتی</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آیا در خلق اثر هنری از استقلال کافی برخوردار است؟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مهارتی</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spacing w:before="0" w:after="0" w:line="259"/>
        <w:ind w:right="91" w:left="0" w:firstLine="0"/>
        <w:jc w:val="righ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8">
    <w:abstractNumId w:val="54"/>
  </w:num>
  <w:num w:numId="16">
    <w:abstractNumId w:val="48"/>
  </w:num>
  <w:num w:numId="19">
    <w:abstractNumId w:val="42"/>
  </w:num>
  <w:num w:numId="26">
    <w:abstractNumId w:val="36"/>
  </w:num>
  <w:num w:numId="28">
    <w:abstractNumId w:val="30"/>
  </w:num>
  <w:num w:numId="30">
    <w:abstractNumId w:val="24"/>
  </w:num>
  <w:num w:numId="33">
    <w:abstractNumId w:val="18"/>
  </w:num>
  <w:num w:numId="38">
    <w:abstractNumId w:val="12"/>
  </w:num>
  <w:num w:numId="42">
    <w:abstractNumId w:val="6"/>
  </w:num>
  <w:num w:numId="4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